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D3DC" w14:textId="77777777" w:rsidR="00FC6F45" w:rsidRDefault="00FC6F45" w:rsidP="00FC6F45">
      <w:pPr>
        <w:ind w:left="7200" w:firstLine="720"/>
      </w:pPr>
      <w:r>
        <w:rPr>
          <w:noProof/>
          <w:lang w:eastAsia="en-GB"/>
        </w:rPr>
        <w:drawing>
          <wp:inline distT="0" distB="0" distL="0" distR="0" wp14:anchorId="05716CD3" wp14:editId="6B689758">
            <wp:extent cx="1795260" cy="582534"/>
            <wp:effectExtent l="0" t="0" r="0" b="825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841" cy="61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95540" w14:textId="77777777" w:rsidR="00FC6F45" w:rsidRDefault="0085156A" w:rsidP="00FC6F45">
      <w:r>
        <w:t xml:space="preserve">Role: </w:t>
      </w:r>
      <w:r>
        <w:tab/>
      </w:r>
      <w:r>
        <w:tab/>
        <w:t>Credit</w:t>
      </w:r>
      <w:r w:rsidR="00FC6F45">
        <w:t xml:space="preserve"> Controller</w:t>
      </w:r>
    </w:p>
    <w:p w14:paraId="7B381FCF" w14:textId="77777777" w:rsidR="00FC6F45" w:rsidRDefault="0085156A" w:rsidP="00FC6F45">
      <w:r>
        <w:t>Rep</w:t>
      </w:r>
      <w:r w:rsidR="003E427C">
        <w:t xml:space="preserve">orting To: </w:t>
      </w:r>
      <w:r w:rsidR="003E427C">
        <w:tab/>
        <w:t>Finance Director</w:t>
      </w:r>
    </w:p>
    <w:p w14:paraId="332944CF" w14:textId="77777777" w:rsidR="00FC6F45" w:rsidRDefault="00143257" w:rsidP="00FC6F45">
      <w:pPr>
        <w:tabs>
          <w:tab w:val="right" w:pos="10466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2E9C1" wp14:editId="074E626A">
                <wp:simplePos x="0" y="0"/>
                <wp:positionH relativeFrom="margin">
                  <wp:posOffset>-635</wp:posOffset>
                </wp:positionH>
                <wp:positionV relativeFrom="paragraph">
                  <wp:posOffset>3810</wp:posOffset>
                </wp:positionV>
                <wp:extent cx="6490335" cy="6350"/>
                <wp:effectExtent l="0" t="0" r="24765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033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7797B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.3pt" to="51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FC6F45">
        <w:tab/>
      </w:r>
    </w:p>
    <w:p w14:paraId="51417AE9" w14:textId="77777777" w:rsidR="00FC6F45" w:rsidRDefault="00654A59" w:rsidP="00FC6F45">
      <w:pPr>
        <w:tabs>
          <w:tab w:val="right" w:pos="10466"/>
        </w:tabs>
      </w:pPr>
      <w:r>
        <w:t>Overall Responsibilities</w:t>
      </w:r>
    </w:p>
    <w:p w14:paraId="581521F2" w14:textId="77777777" w:rsidR="00654A59" w:rsidRDefault="00654A59" w:rsidP="00FC6F45">
      <w:pPr>
        <w:tabs>
          <w:tab w:val="right" w:pos="10466"/>
        </w:tabs>
      </w:pPr>
      <w:r>
        <w:t>Reporting to, and working c</w:t>
      </w:r>
      <w:r w:rsidR="0085156A">
        <w:t>lose</w:t>
      </w:r>
      <w:r w:rsidR="0030183D">
        <w:t>ly with the Finance Director</w:t>
      </w:r>
      <w:r>
        <w:t xml:space="preserve">, </w:t>
      </w:r>
      <w:r w:rsidR="00143257">
        <w:t>the r</w:t>
      </w:r>
      <w:r w:rsidR="0085156A">
        <w:t xml:space="preserve">ole </w:t>
      </w:r>
      <w:r w:rsidR="00A059AB">
        <w:t>will focus on mitigating risk and maximising profits by ensuring any credit issued by the company, is paid in full and on time</w:t>
      </w:r>
      <w:r w:rsidR="00143257">
        <w:t>.</w:t>
      </w:r>
      <w:r w:rsidR="00A059AB">
        <w:t xml:space="preserve"> The role is vital in the effective cash-flow management of the business.</w:t>
      </w:r>
    </w:p>
    <w:p w14:paraId="3DC430EF" w14:textId="77777777" w:rsidR="00BE7B94" w:rsidRDefault="00BE7B94" w:rsidP="00FC6F45">
      <w:pPr>
        <w:tabs>
          <w:tab w:val="right" w:pos="10466"/>
        </w:tabs>
      </w:pPr>
      <w:r>
        <w:t>Specific Duties</w:t>
      </w:r>
    </w:p>
    <w:p w14:paraId="2A960982" w14:textId="77777777" w:rsidR="00A059AB" w:rsidRDefault="008713B8" w:rsidP="00A059AB">
      <w:pPr>
        <w:pStyle w:val="ListParagraph"/>
        <w:numPr>
          <w:ilvl w:val="0"/>
          <w:numId w:val="4"/>
        </w:numPr>
        <w:tabs>
          <w:tab w:val="right" w:pos="10466"/>
        </w:tabs>
      </w:pPr>
      <w:r>
        <w:t>Chase</w:t>
      </w:r>
      <w:r w:rsidR="00A059AB">
        <w:t xml:space="preserve"> outstanding debt via telephone and email</w:t>
      </w:r>
    </w:p>
    <w:p w14:paraId="58F77B0B" w14:textId="77777777" w:rsidR="00BC7F80" w:rsidRDefault="006C543C" w:rsidP="00A059AB">
      <w:pPr>
        <w:pStyle w:val="ListParagraph"/>
        <w:numPr>
          <w:ilvl w:val="0"/>
          <w:numId w:val="4"/>
        </w:numPr>
        <w:tabs>
          <w:tab w:val="right" w:pos="10466"/>
        </w:tabs>
      </w:pPr>
      <w:r>
        <w:t xml:space="preserve">Maintain and manage </w:t>
      </w:r>
      <w:r w:rsidR="00BC7F80">
        <w:t>the sales ledger</w:t>
      </w:r>
    </w:p>
    <w:p w14:paraId="29384564" w14:textId="77777777" w:rsidR="00A059AB" w:rsidRDefault="00A059AB" w:rsidP="00A059AB">
      <w:pPr>
        <w:pStyle w:val="ListParagraph"/>
        <w:numPr>
          <w:ilvl w:val="0"/>
          <w:numId w:val="4"/>
        </w:numPr>
        <w:tabs>
          <w:tab w:val="right" w:pos="10466"/>
        </w:tabs>
      </w:pPr>
      <w:r>
        <w:t>A</w:t>
      </w:r>
      <w:r w:rsidR="008713B8">
        <w:t>llocate customer payments within SAP</w:t>
      </w:r>
    </w:p>
    <w:p w14:paraId="6ECAD27C" w14:textId="77777777" w:rsidR="00A059AB" w:rsidRDefault="008713B8" w:rsidP="00A059AB">
      <w:pPr>
        <w:pStyle w:val="ListParagraph"/>
        <w:numPr>
          <w:ilvl w:val="0"/>
          <w:numId w:val="4"/>
        </w:numPr>
        <w:tabs>
          <w:tab w:val="right" w:pos="10466"/>
        </w:tabs>
      </w:pPr>
      <w:r>
        <w:t>Communicate to customers any change</w:t>
      </w:r>
      <w:r w:rsidR="00A059AB">
        <w:t xml:space="preserve"> in credit status</w:t>
      </w:r>
    </w:p>
    <w:p w14:paraId="75F9D1FC" w14:textId="77777777" w:rsidR="00A059AB" w:rsidRDefault="008713B8" w:rsidP="00A059AB">
      <w:pPr>
        <w:pStyle w:val="ListParagraph"/>
        <w:numPr>
          <w:ilvl w:val="0"/>
          <w:numId w:val="4"/>
        </w:numPr>
        <w:tabs>
          <w:tab w:val="right" w:pos="10466"/>
        </w:tabs>
      </w:pPr>
      <w:r>
        <w:t>Make</w:t>
      </w:r>
      <w:r w:rsidR="00A059AB">
        <w:t xml:space="preserve"> credit applications</w:t>
      </w:r>
      <w:r w:rsidR="00BC7F80">
        <w:t xml:space="preserve"> to credit insurers</w:t>
      </w:r>
    </w:p>
    <w:p w14:paraId="0BF9A2F7" w14:textId="77777777" w:rsidR="00A059AB" w:rsidRDefault="008713B8" w:rsidP="00A059AB">
      <w:pPr>
        <w:pStyle w:val="ListParagraph"/>
        <w:numPr>
          <w:ilvl w:val="0"/>
          <w:numId w:val="4"/>
        </w:numPr>
        <w:tabs>
          <w:tab w:val="right" w:pos="10466"/>
        </w:tabs>
      </w:pPr>
      <w:r>
        <w:t>Deal</w:t>
      </w:r>
      <w:r w:rsidR="00A059AB">
        <w:t xml:space="preserve"> with customer queries</w:t>
      </w:r>
      <w:r w:rsidR="0053253F">
        <w:t xml:space="preserve"> in conjunction with other internal departments</w:t>
      </w:r>
    </w:p>
    <w:p w14:paraId="02ED9F4C" w14:textId="77777777" w:rsidR="00A059AB" w:rsidRDefault="008713B8" w:rsidP="008713B8">
      <w:pPr>
        <w:pStyle w:val="ListParagraph"/>
        <w:numPr>
          <w:ilvl w:val="0"/>
          <w:numId w:val="4"/>
        </w:numPr>
        <w:tabs>
          <w:tab w:val="right" w:pos="10466"/>
        </w:tabs>
      </w:pPr>
      <w:r>
        <w:t>Manage customer master data</w:t>
      </w:r>
      <w:r w:rsidR="00B471C5">
        <w:t xml:space="preserve"> on SAP</w:t>
      </w:r>
      <w:r>
        <w:t xml:space="preserve"> and maintain</w:t>
      </w:r>
      <w:r w:rsidR="00BC7F80">
        <w:t xml:space="preserve"> credit limits</w:t>
      </w:r>
    </w:p>
    <w:p w14:paraId="7104D79C" w14:textId="77777777" w:rsidR="00BC7F80" w:rsidRDefault="00BC7F80" w:rsidP="00B471C5">
      <w:pPr>
        <w:pStyle w:val="ListParagraph"/>
        <w:numPr>
          <w:ilvl w:val="0"/>
          <w:numId w:val="4"/>
        </w:numPr>
        <w:tabs>
          <w:tab w:val="right" w:pos="10466"/>
        </w:tabs>
      </w:pPr>
      <w:r>
        <w:t>Ensure cash targets are achieved</w:t>
      </w:r>
    </w:p>
    <w:p w14:paraId="61D073EF" w14:textId="77777777" w:rsidR="00BC7F80" w:rsidRDefault="00BC7F80" w:rsidP="00B471C5">
      <w:pPr>
        <w:pStyle w:val="ListParagraph"/>
        <w:numPr>
          <w:ilvl w:val="0"/>
          <w:numId w:val="4"/>
        </w:numPr>
        <w:tabs>
          <w:tab w:val="right" w:pos="10466"/>
        </w:tabs>
      </w:pPr>
      <w:r>
        <w:t>Regular review of credit limit requirements</w:t>
      </w:r>
    </w:p>
    <w:p w14:paraId="14FC76C3" w14:textId="77777777" w:rsidR="00A059AB" w:rsidRDefault="00BC7F80" w:rsidP="00B471C5">
      <w:pPr>
        <w:pStyle w:val="ListParagraph"/>
        <w:numPr>
          <w:ilvl w:val="0"/>
          <w:numId w:val="4"/>
        </w:numPr>
        <w:tabs>
          <w:tab w:val="right" w:pos="10466"/>
        </w:tabs>
      </w:pPr>
      <w:r>
        <w:t>Provide analysis to support cash-flow management</w:t>
      </w:r>
    </w:p>
    <w:p w14:paraId="3464CFA3" w14:textId="77777777" w:rsidR="002F2E03" w:rsidRDefault="00671D7C" w:rsidP="002F2E03">
      <w:pPr>
        <w:tabs>
          <w:tab w:val="right" w:pos="10466"/>
        </w:tabs>
      </w:pPr>
      <w:r>
        <w:t>Requirements</w:t>
      </w:r>
    </w:p>
    <w:p w14:paraId="1A7E6DEB" w14:textId="77777777" w:rsidR="00671D7C" w:rsidRDefault="00BC7F80" w:rsidP="00671D7C">
      <w:pPr>
        <w:pStyle w:val="ListParagraph"/>
        <w:numPr>
          <w:ilvl w:val="0"/>
          <w:numId w:val="2"/>
        </w:numPr>
        <w:tabs>
          <w:tab w:val="right" w:pos="10466"/>
        </w:tabs>
      </w:pPr>
      <w:r>
        <w:t>Credit control experience</w:t>
      </w:r>
    </w:p>
    <w:p w14:paraId="7F4B91B4" w14:textId="77777777" w:rsidR="00786E8F" w:rsidRDefault="00671D7C" w:rsidP="00BC7F80">
      <w:pPr>
        <w:pStyle w:val="ListParagraph"/>
        <w:numPr>
          <w:ilvl w:val="0"/>
          <w:numId w:val="2"/>
        </w:numPr>
        <w:tabs>
          <w:tab w:val="right" w:pos="10466"/>
        </w:tabs>
      </w:pPr>
      <w:r>
        <w:t>Experience of</w:t>
      </w:r>
      <w:r w:rsidR="00BC7F80">
        <w:t xml:space="preserve"> SAP</w:t>
      </w:r>
    </w:p>
    <w:p w14:paraId="1121B595" w14:textId="77777777" w:rsidR="002161BF" w:rsidRDefault="00BC7F80" w:rsidP="00671D7C">
      <w:pPr>
        <w:pStyle w:val="ListParagraph"/>
        <w:numPr>
          <w:ilvl w:val="0"/>
          <w:numId w:val="2"/>
        </w:numPr>
        <w:tabs>
          <w:tab w:val="right" w:pos="10466"/>
        </w:tabs>
      </w:pPr>
      <w:r>
        <w:t xml:space="preserve">Understanding of </w:t>
      </w:r>
      <w:r w:rsidR="0053253F">
        <w:t xml:space="preserve">the </w:t>
      </w:r>
      <w:r>
        <w:t>legal processes of debt collection</w:t>
      </w:r>
    </w:p>
    <w:p w14:paraId="553FCD19" w14:textId="77777777" w:rsidR="00671D7C" w:rsidRDefault="00BC7F80" w:rsidP="00671D7C">
      <w:pPr>
        <w:pStyle w:val="ListParagraph"/>
        <w:numPr>
          <w:ilvl w:val="0"/>
          <w:numId w:val="2"/>
        </w:numPr>
        <w:tabs>
          <w:tab w:val="right" w:pos="10466"/>
        </w:tabs>
      </w:pPr>
      <w:r>
        <w:t>C</w:t>
      </w:r>
      <w:r w:rsidR="00671D7C">
        <w:t xml:space="preserve">ompetent user of Microsoft Office, </w:t>
      </w:r>
      <w:r>
        <w:t xml:space="preserve">including </w:t>
      </w:r>
      <w:r w:rsidR="00671D7C">
        <w:t>Excel</w:t>
      </w:r>
      <w:r>
        <w:t xml:space="preserve"> and Word</w:t>
      </w:r>
    </w:p>
    <w:p w14:paraId="0BAC2C39" w14:textId="77777777" w:rsidR="00671D7C" w:rsidRDefault="00671D7C" w:rsidP="00671D7C">
      <w:pPr>
        <w:tabs>
          <w:tab w:val="right" w:pos="10466"/>
        </w:tabs>
      </w:pPr>
      <w:r>
        <w:t>Skills and Attributes</w:t>
      </w:r>
    </w:p>
    <w:p w14:paraId="67294F03" w14:textId="77777777" w:rsidR="00786E8F" w:rsidRDefault="00786E8F" w:rsidP="00786E8F">
      <w:pPr>
        <w:pStyle w:val="ListParagraph"/>
        <w:numPr>
          <w:ilvl w:val="0"/>
          <w:numId w:val="3"/>
        </w:numPr>
        <w:tabs>
          <w:tab w:val="right" w:pos="10466"/>
        </w:tabs>
      </w:pPr>
      <w:r>
        <w:t xml:space="preserve">Excellent analytical skills, </w:t>
      </w:r>
      <w:r w:rsidR="0053253F">
        <w:t>with a high attention to detail</w:t>
      </w:r>
    </w:p>
    <w:p w14:paraId="36C90ACB" w14:textId="77777777" w:rsidR="00786E8F" w:rsidRDefault="00786E8F" w:rsidP="00671D7C">
      <w:pPr>
        <w:pStyle w:val="ListParagraph"/>
        <w:numPr>
          <w:ilvl w:val="0"/>
          <w:numId w:val="3"/>
        </w:numPr>
        <w:tabs>
          <w:tab w:val="right" w:pos="10466"/>
        </w:tabs>
      </w:pPr>
      <w:r>
        <w:t>Ability to identify and implement improvements to processes an</w:t>
      </w:r>
      <w:r w:rsidR="0053253F">
        <w:t>d practises across the business</w:t>
      </w:r>
    </w:p>
    <w:p w14:paraId="59AFEC61" w14:textId="77777777" w:rsidR="00786E8F" w:rsidRDefault="00786E8F" w:rsidP="00671D7C">
      <w:pPr>
        <w:pStyle w:val="ListParagraph"/>
        <w:numPr>
          <w:ilvl w:val="0"/>
          <w:numId w:val="3"/>
        </w:numPr>
        <w:tabs>
          <w:tab w:val="right" w:pos="10466"/>
        </w:tabs>
      </w:pPr>
      <w:r>
        <w:t>Excellent interpersonal skills and ability to work with</w:t>
      </w:r>
      <w:r w:rsidR="0053253F">
        <w:t xml:space="preserve"> all levels of the organisation</w:t>
      </w:r>
    </w:p>
    <w:p w14:paraId="4D0C2EE3" w14:textId="77777777" w:rsidR="00786E8F" w:rsidRDefault="00DE59D2" w:rsidP="00671D7C">
      <w:pPr>
        <w:pStyle w:val="ListParagraph"/>
        <w:numPr>
          <w:ilvl w:val="0"/>
          <w:numId w:val="3"/>
        </w:numPr>
        <w:tabs>
          <w:tab w:val="right" w:pos="10466"/>
        </w:tabs>
      </w:pPr>
      <w:r>
        <w:t>A confident</w:t>
      </w:r>
      <w:r w:rsidR="00786E8F">
        <w:t xml:space="preserve"> and concise communicator with the ability to </w:t>
      </w:r>
      <w:r w:rsidR="0053253F">
        <w:t>listen and negotiate with customers in a polite and professional manner</w:t>
      </w:r>
    </w:p>
    <w:p w14:paraId="676F98A6" w14:textId="77777777" w:rsidR="00786E8F" w:rsidRDefault="00786E8F" w:rsidP="00671D7C">
      <w:pPr>
        <w:pStyle w:val="ListParagraph"/>
        <w:numPr>
          <w:ilvl w:val="0"/>
          <w:numId w:val="3"/>
        </w:numPr>
        <w:tabs>
          <w:tab w:val="right" w:pos="10466"/>
        </w:tabs>
      </w:pPr>
      <w:r>
        <w:t>A team player with a passion for working</w:t>
      </w:r>
      <w:r w:rsidR="0053253F">
        <w:t xml:space="preserve"> in a collaborative environment</w:t>
      </w:r>
    </w:p>
    <w:p w14:paraId="3F3FFE82" w14:textId="77777777" w:rsidR="00DE59D2" w:rsidRDefault="00DE59D2" w:rsidP="00671D7C">
      <w:pPr>
        <w:pStyle w:val="ListParagraph"/>
        <w:numPr>
          <w:ilvl w:val="0"/>
          <w:numId w:val="3"/>
        </w:numPr>
        <w:tabs>
          <w:tab w:val="right" w:pos="10466"/>
        </w:tabs>
      </w:pPr>
      <w:r>
        <w:t>Good organisational skills, ensuring deadlines are met a</w:t>
      </w:r>
      <w:r w:rsidR="0053253F">
        <w:t>nd workload managed effectively</w:t>
      </w:r>
    </w:p>
    <w:p w14:paraId="151391C7" w14:textId="77777777" w:rsidR="002161BF" w:rsidRDefault="002161BF" w:rsidP="002161BF">
      <w:pPr>
        <w:pStyle w:val="ListParagraph"/>
        <w:tabs>
          <w:tab w:val="right" w:pos="10466"/>
        </w:tabs>
      </w:pPr>
    </w:p>
    <w:p w14:paraId="2ACC3CE3" w14:textId="77777777" w:rsidR="00ED3742" w:rsidRDefault="00ED3742" w:rsidP="00671D7C">
      <w:pPr>
        <w:tabs>
          <w:tab w:val="right" w:pos="10466"/>
        </w:tabs>
      </w:pPr>
    </w:p>
    <w:p w14:paraId="78488FC7" w14:textId="77777777" w:rsidR="00FC6F45" w:rsidRDefault="00FC6F45" w:rsidP="00FC6F45">
      <w:pPr>
        <w:ind w:firstLine="720"/>
      </w:pPr>
    </w:p>
    <w:p w14:paraId="12C0B1CB" w14:textId="77777777" w:rsidR="00FC6F45" w:rsidRPr="00FC6F45" w:rsidRDefault="00FC6F45" w:rsidP="00FC6F45">
      <w:pPr>
        <w:ind w:firstLine="720"/>
      </w:pPr>
    </w:p>
    <w:sectPr w:rsidR="00FC6F45" w:rsidRPr="00FC6F45" w:rsidSect="00FC6F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E5BF1"/>
    <w:multiLevelType w:val="hybridMultilevel"/>
    <w:tmpl w:val="E24C2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90C08"/>
    <w:multiLevelType w:val="hybridMultilevel"/>
    <w:tmpl w:val="86227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E5DB9"/>
    <w:multiLevelType w:val="hybridMultilevel"/>
    <w:tmpl w:val="9912E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01E9B"/>
    <w:multiLevelType w:val="hybridMultilevel"/>
    <w:tmpl w:val="B5783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066442">
    <w:abstractNumId w:val="1"/>
  </w:num>
  <w:num w:numId="2" w16cid:durableId="1340038074">
    <w:abstractNumId w:val="0"/>
  </w:num>
  <w:num w:numId="3" w16cid:durableId="1659768992">
    <w:abstractNumId w:val="2"/>
  </w:num>
  <w:num w:numId="4" w16cid:durableId="981152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45"/>
    <w:rsid w:val="000B71FC"/>
    <w:rsid w:val="00143257"/>
    <w:rsid w:val="002161BF"/>
    <w:rsid w:val="002F2E03"/>
    <w:rsid w:val="0030183D"/>
    <w:rsid w:val="003E427C"/>
    <w:rsid w:val="0053253F"/>
    <w:rsid w:val="005A364B"/>
    <w:rsid w:val="00654A59"/>
    <w:rsid w:val="00671D7C"/>
    <w:rsid w:val="006C543C"/>
    <w:rsid w:val="007601B9"/>
    <w:rsid w:val="00786E8F"/>
    <w:rsid w:val="0085156A"/>
    <w:rsid w:val="008713B8"/>
    <w:rsid w:val="00994878"/>
    <w:rsid w:val="009F76F7"/>
    <w:rsid w:val="00A059AB"/>
    <w:rsid w:val="00A768A0"/>
    <w:rsid w:val="00A9231B"/>
    <w:rsid w:val="00B471C5"/>
    <w:rsid w:val="00BC7F80"/>
    <w:rsid w:val="00BE7B94"/>
    <w:rsid w:val="00DE59D2"/>
    <w:rsid w:val="00ED3742"/>
    <w:rsid w:val="00FC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D82EA"/>
  <w15:chartTrackingRefBased/>
  <w15:docId w15:val="{996E2790-6220-476D-90D0-4C08F477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Mawby</dc:creator>
  <cp:keywords/>
  <dc:description/>
  <cp:lastModifiedBy>Clare Charlton</cp:lastModifiedBy>
  <cp:revision>2</cp:revision>
  <dcterms:created xsi:type="dcterms:W3CDTF">2023-04-11T14:25:00Z</dcterms:created>
  <dcterms:modified xsi:type="dcterms:W3CDTF">2023-04-11T14:25:00Z</dcterms:modified>
</cp:coreProperties>
</file>