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76" w:tblpY="61"/>
        <w:tblW w:w="9640" w:type="dxa"/>
        <w:tblLook w:val="04A0" w:firstRow="1" w:lastRow="0" w:firstColumn="1" w:lastColumn="0" w:noHBand="0" w:noVBand="1"/>
      </w:tblPr>
      <w:tblGrid>
        <w:gridCol w:w="3510"/>
        <w:gridCol w:w="6130"/>
      </w:tblGrid>
      <w:tr w:rsidR="00BA5DB6" w:rsidRPr="00A214F7" w14:paraId="5F093617" w14:textId="77777777" w:rsidTr="003D6BE2">
        <w:tc>
          <w:tcPr>
            <w:tcW w:w="9640" w:type="dxa"/>
            <w:gridSpan w:val="2"/>
          </w:tcPr>
          <w:p w14:paraId="5239EA9B" w14:textId="77777777" w:rsidR="00584E22" w:rsidRDefault="00BA5DB6" w:rsidP="00A214F7">
            <w:pPr>
              <w:jc w:val="center"/>
              <w:rPr>
                <w:rFonts w:ascii="Arial" w:hAnsi="Arial" w:cs="Arial"/>
                <w:b/>
                <w:sz w:val="32"/>
                <w:szCs w:val="32"/>
              </w:rPr>
            </w:pPr>
            <w:r w:rsidRPr="00A214F7">
              <w:rPr>
                <w:rFonts w:ascii="Arial" w:hAnsi="Arial" w:cs="Arial"/>
                <w:b/>
                <w:sz w:val="32"/>
                <w:szCs w:val="32"/>
              </w:rPr>
              <w:t>Job Description / Specification</w:t>
            </w:r>
          </w:p>
          <w:p w14:paraId="55029489" w14:textId="07E75F26" w:rsidR="00A214F7" w:rsidRPr="00A214F7" w:rsidRDefault="00A214F7" w:rsidP="00A214F7">
            <w:pPr>
              <w:jc w:val="center"/>
              <w:rPr>
                <w:rFonts w:ascii="Arial" w:hAnsi="Arial" w:cs="Arial"/>
                <w:b/>
                <w:sz w:val="24"/>
                <w:szCs w:val="24"/>
              </w:rPr>
            </w:pPr>
          </w:p>
        </w:tc>
      </w:tr>
      <w:tr w:rsidR="003D6BE2" w:rsidRPr="00A214F7" w14:paraId="7BE5C454" w14:textId="77777777" w:rsidTr="00A214F7">
        <w:tc>
          <w:tcPr>
            <w:tcW w:w="3510" w:type="dxa"/>
            <w:tcBorders>
              <w:bottom w:val="single" w:sz="4" w:space="0" w:color="auto"/>
            </w:tcBorders>
            <w:shd w:val="clear" w:color="auto" w:fill="000000" w:themeFill="text1"/>
          </w:tcPr>
          <w:p w14:paraId="7F6D06E3" w14:textId="77777777" w:rsidR="003D6BE2" w:rsidRPr="00A214F7" w:rsidRDefault="003D6BE2" w:rsidP="003D6BE2">
            <w:pPr>
              <w:jc w:val="center"/>
              <w:rPr>
                <w:rFonts w:ascii="Arial" w:hAnsi="Arial" w:cs="Arial"/>
                <w:b/>
                <w:color w:val="FFFFFF" w:themeColor="background1"/>
                <w:sz w:val="24"/>
                <w:szCs w:val="24"/>
              </w:rPr>
            </w:pPr>
            <w:r w:rsidRPr="00A214F7">
              <w:rPr>
                <w:rFonts w:ascii="Arial" w:hAnsi="Arial" w:cs="Arial"/>
                <w:b/>
                <w:color w:val="FFFFFF" w:themeColor="background1"/>
                <w:sz w:val="24"/>
                <w:szCs w:val="24"/>
              </w:rPr>
              <w:t>Job Title:</w:t>
            </w:r>
          </w:p>
        </w:tc>
        <w:tc>
          <w:tcPr>
            <w:tcW w:w="6130" w:type="dxa"/>
            <w:tcBorders>
              <w:bottom w:val="single" w:sz="4" w:space="0" w:color="auto"/>
            </w:tcBorders>
          </w:tcPr>
          <w:p w14:paraId="14AE404F" w14:textId="1502792A" w:rsidR="003D6BE2" w:rsidRPr="00A214F7" w:rsidRDefault="00921FCA" w:rsidP="003D6BE2">
            <w:pPr>
              <w:jc w:val="center"/>
              <w:rPr>
                <w:rFonts w:ascii="Arial" w:hAnsi="Arial" w:cs="Arial"/>
                <w:b/>
                <w:color w:val="000000" w:themeColor="text1"/>
                <w:sz w:val="24"/>
                <w:szCs w:val="24"/>
              </w:rPr>
            </w:pPr>
            <w:r>
              <w:rPr>
                <w:rFonts w:ascii="Arial" w:hAnsi="Arial" w:cs="Arial"/>
                <w:b/>
                <w:color w:val="000000" w:themeColor="text1"/>
                <w:sz w:val="24"/>
                <w:szCs w:val="24"/>
              </w:rPr>
              <w:t>Graduate Sales Engineer</w:t>
            </w:r>
          </w:p>
        </w:tc>
      </w:tr>
      <w:tr w:rsidR="009D562C" w:rsidRPr="00A214F7" w14:paraId="19FEC9F7" w14:textId="77777777" w:rsidTr="00A214F7">
        <w:tc>
          <w:tcPr>
            <w:tcW w:w="3510" w:type="dxa"/>
            <w:tcBorders>
              <w:bottom w:val="single" w:sz="4" w:space="0" w:color="auto"/>
            </w:tcBorders>
            <w:shd w:val="clear" w:color="auto" w:fill="000000" w:themeFill="text1"/>
          </w:tcPr>
          <w:p w14:paraId="0573E6AB" w14:textId="7B73FD41" w:rsidR="003D6BE2" w:rsidRPr="00A214F7" w:rsidRDefault="00A214F7" w:rsidP="003D6BE2">
            <w:pPr>
              <w:jc w:val="center"/>
              <w:rPr>
                <w:rFonts w:ascii="Arial" w:hAnsi="Arial" w:cs="Arial"/>
                <w:b/>
                <w:color w:val="FFFFFF" w:themeColor="background1"/>
                <w:sz w:val="24"/>
                <w:szCs w:val="24"/>
              </w:rPr>
            </w:pPr>
            <w:r w:rsidRPr="00A214F7">
              <w:rPr>
                <w:rFonts w:ascii="Arial" w:hAnsi="Arial" w:cs="Arial"/>
                <w:b/>
                <w:color w:val="FFFFFF" w:themeColor="background1"/>
                <w:sz w:val="24"/>
                <w:szCs w:val="24"/>
              </w:rPr>
              <w:t>Reporting to:</w:t>
            </w:r>
          </w:p>
        </w:tc>
        <w:tc>
          <w:tcPr>
            <w:tcW w:w="6130" w:type="dxa"/>
            <w:tcBorders>
              <w:bottom w:val="single" w:sz="4" w:space="0" w:color="auto"/>
            </w:tcBorders>
          </w:tcPr>
          <w:p w14:paraId="4A64D9A7" w14:textId="49B12174" w:rsidR="003D6BE2" w:rsidRPr="00A214F7" w:rsidRDefault="00921FCA" w:rsidP="003D6BE2">
            <w:pPr>
              <w:jc w:val="center"/>
              <w:rPr>
                <w:rFonts w:ascii="Arial" w:hAnsi="Arial" w:cs="Arial"/>
                <w:b/>
                <w:color w:val="000000" w:themeColor="text1"/>
                <w:sz w:val="24"/>
                <w:szCs w:val="24"/>
              </w:rPr>
            </w:pPr>
            <w:r>
              <w:rPr>
                <w:rFonts w:ascii="Arial" w:hAnsi="Arial" w:cs="Arial"/>
                <w:b/>
                <w:color w:val="000000" w:themeColor="text1"/>
                <w:sz w:val="24"/>
                <w:szCs w:val="24"/>
              </w:rPr>
              <w:t>Regional Sales Manager</w:t>
            </w:r>
          </w:p>
        </w:tc>
      </w:tr>
      <w:tr w:rsidR="003D6BE2" w:rsidRPr="00A214F7" w14:paraId="10DECFD1" w14:textId="77777777" w:rsidTr="00A214F7">
        <w:tc>
          <w:tcPr>
            <w:tcW w:w="3510" w:type="dxa"/>
            <w:tcBorders>
              <w:bottom w:val="single" w:sz="4" w:space="0" w:color="auto"/>
            </w:tcBorders>
            <w:shd w:val="clear" w:color="auto" w:fill="000000" w:themeFill="text1"/>
          </w:tcPr>
          <w:p w14:paraId="0C7BDE7F" w14:textId="77777777" w:rsidR="003D6BE2" w:rsidRPr="00A214F7" w:rsidRDefault="003D6BE2" w:rsidP="003D6BE2">
            <w:pPr>
              <w:jc w:val="center"/>
              <w:rPr>
                <w:rFonts w:ascii="Arial" w:hAnsi="Arial" w:cs="Arial"/>
                <w:b/>
                <w:color w:val="FFFFFF" w:themeColor="background1"/>
                <w:sz w:val="24"/>
                <w:szCs w:val="24"/>
              </w:rPr>
            </w:pPr>
            <w:r w:rsidRPr="00A214F7">
              <w:rPr>
                <w:rFonts w:ascii="Arial" w:hAnsi="Arial" w:cs="Arial"/>
                <w:b/>
                <w:color w:val="FFFFFF" w:themeColor="background1"/>
                <w:sz w:val="24"/>
                <w:szCs w:val="24"/>
              </w:rPr>
              <w:t>Department:</w:t>
            </w:r>
          </w:p>
        </w:tc>
        <w:tc>
          <w:tcPr>
            <w:tcW w:w="6130" w:type="dxa"/>
            <w:tcBorders>
              <w:bottom w:val="single" w:sz="4" w:space="0" w:color="auto"/>
            </w:tcBorders>
          </w:tcPr>
          <w:p w14:paraId="07137792" w14:textId="5E0B6626" w:rsidR="003D6BE2" w:rsidRPr="00A214F7" w:rsidRDefault="00921FCA" w:rsidP="003D6BE2">
            <w:pPr>
              <w:jc w:val="center"/>
              <w:rPr>
                <w:rFonts w:ascii="Arial" w:hAnsi="Arial" w:cs="Arial"/>
                <w:b/>
                <w:color w:val="000000" w:themeColor="text1"/>
                <w:sz w:val="24"/>
                <w:szCs w:val="24"/>
              </w:rPr>
            </w:pPr>
            <w:r>
              <w:rPr>
                <w:rFonts w:ascii="Arial" w:hAnsi="Arial" w:cs="Arial"/>
                <w:b/>
                <w:color w:val="000000" w:themeColor="text1"/>
                <w:sz w:val="24"/>
                <w:szCs w:val="24"/>
              </w:rPr>
              <w:t xml:space="preserve">Sales </w:t>
            </w:r>
          </w:p>
        </w:tc>
      </w:tr>
      <w:tr w:rsidR="00A214F7" w:rsidRPr="00A214F7" w14:paraId="70CE812B" w14:textId="77777777" w:rsidTr="00A214F7">
        <w:tc>
          <w:tcPr>
            <w:tcW w:w="9640" w:type="dxa"/>
            <w:gridSpan w:val="2"/>
            <w:tcBorders>
              <w:bottom w:val="single" w:sz="4" w:space="0" w:color="auto"/>
            </w:tcBorders>
            <w:shd w:val="clear" w:color="auto" w:fill="FFFFFF" w:themeFill="background1"/>
          </w:tcPr>
          <w:p w14:paraId="6FC4ED3F" w14:textId="77777777" w:rsidR="00A214F7" w:rsidRPr="00A214F7" w:rsidRDefault="00A214F7" w:rsidP="003D6BE2">
            <w:pPr>
              <w:jc w:val="center"/>
              <w:rPr>
                <w:rFonts w:ascii="Arial" w:hAnsi="Arial" w:cs="Arial"/>
                <w:b/>
                <w:color w:val="000000" w:themeColor="text1"/>
                <w:sz w:val="24"/>
                <w:szCs w:val="24"/>
              </w:rPr>
            </w:pPr>
          </w:p>
        </w:tc>
      </w:tr>
      <w:tr w:rsidR="00A214F7" w:rsidRPr="00A214F7" w14:paraId="17E811CC" w14:textId="77777777" w:rsidTr="00A214F7">
        <w:tc>
          <w:tcPr>
            <w:tcW w:w="9640" w:type="dxa"/>
            <w:gridSpan w:val="2"/>
            <w:tcBorders>
              <w:bottom w:val="single" w:sz="4" w:space="0" w:color="auto"/>
            </w:tcBorders>
            <w:shd w:val="clear" w:color="auto" w:fill="000000" w:themeFill="text1"/>
          </w:tcPr>
          <w:p w14:paraId="0BB41DCE" w14:textId="19C4C678" w:rsidR="00A214F7" w:rsidRPr="00A214F7" w:rsidRDefault="00A214F7" w:rsidP="003D6BE2">
            <w:pPr>
              <w:jc w:val="center"/>
              <w:rPr>
                <w:rFonts w:ascii="Arial" w:hAnsi="Arial" w:cs="Arial"/>
                <w:b/>
                <w:color w:val="FFFFFF" w:themeColor="background1"/>
                <w:sz w:val="24"/>
                <w:szCs w:val="24"/>
              </w:rPr>
            </w:pPr>
            <w:r w:rsidRPr="00A214F7">
              <w:rPr>
                <w:rFonts w:ascii="Arial" w:hAnsi="Arial" w:cs="Arial"/>
                <w:b/>
                <w:color w:val="FFFFFF" w:themeColor="background1"/>
                <w:sz w:val="24"/>
                <w:szCs w:val="24"/>
              </w:rPr>
              <w:t>Organisational Structure</w:t>
            </w:r>
          </w:p>
        </w:tc>
      </w:tr>
      <w:tr w:rsidR="003D6BE2" w:rsidRPr="00A214F7" w14:paraId="46178CC1" w14:textId="77777777" w:rsidTr="00CD3BB1">
        <w:trPr>
          <w:trHeight w:val="4835"/>
        </w:trPr>
        <w:tc>
          <w:tcPr>
            <w:tcW w:w="9640" w:type="dxa"/>
            <w:gridSpan w:val="2"/>
            <w:tcBorders>
              <w:bottom w:val="single" w:sz="4" w:space="0" w:color="auto"/>
            </w:tcBorders>
          </w:tcPr>
          <w:p w14:paraId="03A3A9FE" w14:textId="77777777" w:rsidR="003D6BE2" w:rsidRPr="00A214F7" w:rsidRDefault="003D6BE2" w:rsidP="003D6BE2">
            <w:pPr>
              <w:jc w:val="center"/>
              <w:rPr>
                <w:rFonts w:ascii="Arial" w:hAnsi="Arial" w:cs="Arial"/>
                <w:b/>
                <w:color w:val="365F91" w:themeColor="accent1" w:themeShade="BF"/>
                <w:sz w:val="24"/>
                <w:szCs w:val="24"/>
              </w:rPr>
            </w:pPr>
          </w:p>
          <w:p w14:paraId="38BD32F1" w14:textId="1EE01E13" w:rsidR="003D6BE2" w:rsidRDefault="003D6BE2" w:rsidP="00CD3BB1">
            <w:pPr>
              <w:jc w:val="center"/>
              <w:rPr>
                <w:rFonts w:ascii="Arial" w:hAnsi="Arial" w:cs="Arial"/>
                <w:b/>
                <w:color w:val="365F91" w:themeColor="accent1" w:themeShade="BF"/>
                <w:sz w:val="24"/>
                <w:szCs w:val="24"/>
              </w:rPr>
            </w:pPr>
          </w:p>
          <w:p w14:paraId="16EE92AD" w14:textId="597DAD2B" w:rsidR="00921FCA" w:rsidRDefault="00921FCA" w:rsidP="00CD3BB1">
            <w:pPr>
              <w:jc w:val="center"/>
              <w:rPr>
                <w:rFonts w:ascii="Arial" w:hAnsi="Arial" w:cs="Arial"/>
                <w:b/>
                <w:color w:val="365F91" w:themeColor="accent1" w:themeShade="BF"/>
                <w:sz w:val="24"/>
                <w:szCs w:val="24"/>
              </w:rPr>
            </w:pPr>
          </w:p>
          <w:p w14:paraId="45693EE9" w14:textId="77777777" w:rsidR="00921FCA" w:rsidRPr="00A214F7" w:rsidRDefault="00921FCA" w:rsidP="00CD3BB1">
            <w:pPr>
              <w:jc w:val="center"/>
              <w:rPr>
                <w:rFonts w:ascii="Arial" w:hAnsi="Arial" w:cs="Arial"/>
                <w:b/>
                <w:color w:val="365F91" w:themeColor="accent1" w:themeShade="BF"/>
                <w:sz w:val="24"/>
                <w:szCs w:val="24"/>
              </w:rPr>
            </w:pPr>
          </w:p>
          <w:p w14:paraId="4D580DD5" w14:textId="21478949" w:rsidR="003D6BE2" w:rsidRPr="00A214F7" w:rsidRDefault="00921FCA" w:rsidP="003D6BE2">
            <w:pPr>
              <w:jc w:val="center"/>
              <w:rPr>
                <w:rFonts w:ascii="Arial" w:hAnsi="Arial" w:cs="Arial"/>
                <w:b/>
                <w:color w:val="365F91" w:themeColor="accent1" w:themeShade="BF"/>
                <w:sz w:val="24"/>
                <w:szCs w:val="24"/>
              </w:rPr>
            </w:pPr>
            <w:r>
              <w:rPr>
                <w:rFonts w:ascii="Arial" w:hAnsi="Arial" w:cs="Arial"/>
                <w:b/>
                <w:noProof/>
                <w:color w:val="365F91" w:themeColor="accent1" w:themeShade="BF"/>
                <w:sz w:val="24"/>
                <w:szCs w:val="24"/>
              </w:rPr>
              <w:drawing>
                <wp:inline distT="0" distB="0" distL="0" distR="0" wp14:anchorId="67F20C05" wp14:editId="4BE4BD86">
                  <wp:extent cx="4664075"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075" cy="2194560"/>
                          </a:xfrm>
                          <a:prstGeom prst="rect">
                            <a:avLst/>
                          </a:prstGeom>
                          <a:noFill/>
                        </pic:spPr>
                      </pic:pic>
                    </a:graphicData>
                  </a:graphic>
                </wp:inline>
              </w:drawing>
            </w:r>
          </w:p>
        </w:tc>
      </w:tr>
      <w:tr w:rsidR="00C62150" w:rsidRPr="00A214F7" w14:paraId="0B9A3DA2" w14:textId="77777777" w:rsidTr="00C62150">
        <w:trPr>
          <w:trHeight w:val="445"/>
        </w:trPr>
        <w:tc>
          <w:tcPr>
            <w:tcW w:w="9640" w:type="dxa"/>
            <w:gridSpan w:val="2"/>
            <w:shd w:val="clear" w:color="auto" w:fill="000000" w:themeFill="text1"/>
          </w:tcPr>
          <w:p w14:paraId="107FA2EE" w14:textId="77777777" w:rsidR="00584E22" w:rsidRPr="00A214F7" w:rsidRDefault="00584E22" w:rsidP="00584E22">
            <w:pPr>
              <w:jc w:val="center"/>
              <w:rPr>
                <w:rFonts w:ascii="Arial" w:hAnsi="Arial" w:cs="Arial"/>
                <w:b/>
                <w:color w:val="FFFF00"/>
                <w:sz w:val="24"/>
                <w:szCs w:val="24"/>
              </w:rPr>
            </w:pPr>
            <w:r w:rsidRPr="00A214F7">
              <w:rPr>
                <w:rFonts w:ascii="Arial" w:hAnsi="Arial" w:cs="Arial"/>
                <w:b/>
                <w:color w:val="FFFFFF" w:themeColor="background1"/>
                <w:sz w:val="24"/>
                <w:szCs w:val="24"/>
              </w:rPr>
              <w:t>Purpose of the Position</w:t>
            </w:r>
          </w:p>
        </w:tc>
      </w:tr>
      <w:tr w:rsidR="00584E22" w:rsidRPr="00A214F7" w14:paraId="137D79AF" w14:textId="77777777" w:rsidTr="00CD3BB1">
        <w:trPr>
          <w:trHeight w:val="983"/>
        </w:trPr>
        <w:tc>
          <w:tcPr>
            <w:tcW w:w="9640" w:type="dxa"/>
            <w:gridSpan w:val="2"/>
          </w:tcPr>
          <w:p w14:paraId="373B3A08" w14:textId="77777777" w:rsidR="00584E22" w:rsidRPr="00A214F7" w:rsidRDefault="00584E22" w:rsidP="009A7E04">
            <w:pPr>
              <w:rPr>
                <w:rFonts w:ascii="Arial" w:hAnsi="Arial" w:cs="Arial"/>
                <w:b/>
                <w:color w:val="365F91" w:themeColor="accent1" w:themeShade="BF"/>
                <w:sz w:val="24"/>
                <w:szCs w:val="24"/>
              </w:rPr>
            </w:pPr>
          </w:p>
          <w:p w14:paraId="45C6C759" w14:textId="77777777" w:rsidR="00921FCA" w:rsidRDefault="00921FCA" w:rsidP="00921FCA">
            <w:pPr>
              <w:jc w:val="center"/>
              <w:rPr>
                <w:color w:val="000000" w:themeColor="text1"/>
                <w:sz w:val="24"/>
                <w:szCs w:val="24"/>
              </w:rPr>
            </w:pPr>
          </w:p>
          <w:p w14:paraId="750197A0" w14:textId="129DAA74" w:rsidR="00921FCA" w:rsidRDefault="00921FCA" w:rsidP="00921FCA">
            <w:r>
              <w:t xml:space="preserve">The </w:t>
            </w:r>
            <w:r w:rsidR="005462D5">
              <w:t>18 month</w:t>
            </w:r>
            <w:r>
              <w:t xml:space="preserve"> development programme will provide knowledge and experience to be a successful member of the sales team by:</w:t>
            </w:r>
          </w:p>
          <w:p w14:paraId="04918D4B" w14:textId="77777777" w:rsidR="00921FCA" w:rsidRDefault="00921FCA" w:rsidP="00921FCA"/>
          <w:p w14:paraId="75DA6D62" w14:textId="5EE6266C" w:rsidR="00921FCA" w:rsidRDefault="00921FCA" w:rsidP="00921FCA">
            <w:pPr>
              <w:jc w:val="both"/>
            </w:pPr>
            <w:r>
              <w:t xml:space="preserve">Achieving </w:t>
            </w:r>
            <w:r w:rsidRPr="00C53653">
              <w:t>the maximum profitable sales through the achievement of order intake and sales targets, motivating customer commitment, adherence to agreed KPI’s, building value additive relationships with customers and by making new and existing customers aware of the company’s product portfolio.</w:t>
            </w:r>
          </w:p>
          <w:p w14:paraId="57A33073" w14:textId="77777777" w:rsidR="00921FCA" w:rsidRDefault="00921FCA" w:rsidP="00921FCA">
            <w:pPr>
              <w:rPr>
                <w:color w:val="365F91" w:themeColor="accent1" w:themeShade="BF"/>
                <w:sz w:val="24"/>
                <w:szCs w:val="24"/>
              </w:rPr>
            </w:pPr>
          </w:p>
          <w:p w14:paraId="338CF1FB" w14:textId="77777777" w:rsidR="00A214F7" w:rsidRDefault="00A214F7" w:rsidP="009A7E04">
            <w:pPr>
              <w:rPr>
                <w:rFonts w:ascii="Arial" w:hAnsi="Arial" w:cs="Arial"/>
                <w:b/>
                <w:color w:val="365F91" w:themeColor="accent1" w:themeShade="BF"/>
                <w:sz w:val="24"/>
                <w:szCs w:val="24"/>
              </w:rPr>
            </w:pPr>
          </w:p>
          <w:p w14:paraId="615BA2B2" w14:textId="0717B525" w:rsidR="00A214F7" w:rsidRPr="00A214F7" w:rsidRDefault="00A214F7" w:rsidP="009A7E04">
            <w:pPr>
              <w:rPr>
                <w:rFonts w:ascii="Arial" w:hAnsi="Arial" w:cs="Arial"/>
                <w:b/>
                <w:color w:val="365F91" w:themeColor="accent1" w:themeShade="BF"/>
                <w:sz w:val="24"/>
                <w:szCs w:val="24"/>
              </w:rPr>
            </w:pPr>
          </w:p>
        </w:tc>
      </w:tr>
    </w:tbl>
    <w:p w14:paraId="752E8A6B" w14:textId="77777777" w:rsidR="00A507E0" w:rsidRPr="00A214F7" w:rsidRDefault="00A507E0">
      <w:pPr>
        <w:rPr>
          <w:rFonts w:ascii="Arial" w:hAnsi="Arial" w:cs="Arial"/>
          <w:sz w:val="24"/>
          <w:szCs w:val="24"/>
        </w:rPr>
      </w:pPr>
    </w:p>
    <w:p w14:paraId="15812A41" w14:textId="77777777" w:rsidR="004C2D90" w:rsidRPr="00A214F7" w:rsidRDefault="004C2D90" w:rsidP="00584E22">
      <w:pPr>
        <w:pStyle w:val="NoSpacing"/>
        <w:rPr>
          <w:rFonts w:ascii="Arial" w:hAnsi="Arial" w:cs="Arial"/>
          <w:sz w:val="24"/>
          <w:szCs w:val="24"/>
        </w:rPr>
      </w:pPr>
    </w:p>
    <w:p w14:paraId="173EAB00" w14:textId="65E2A512" w:rsidR="00E26A49" w:rsidRDefault="00E26A49" w:rsidP="00584E22">
      <w:pPr>
        <w:pStyle w:val="NoSpacing"/>
        <w:rPr>
          <w:rFonts w:ascii="Arial" w:hAnsi="Arial" w:cs="Arial"/>
          <w:sz w:val="24"/>
          <w:szCs w:val="24"/>
        </w:rPr>
      </w:pPr>
    </w:p>
    <w:p w14:paraId="42E38F36" w14:textId="2EF9E522" w:rsidR="00A214F7" w:rsidRDefault="00A214F7" w:rsidP="00584E22">
      <w:pPr>
        <w:pStyle w:val="NoSpacing"/>
        <w:rPr>
          <w:rFonts w:ascii="Arial" w:hAnsi="Arial" w:cs="Arial"/>
          <w:sz w:val="24"/>
          <w:szCs w:val="24"/>
        </w:rPr>
      </w:pPr>
    </w:p>
    <w:p w14:paraId="43D80D03" w14:textId="527806C1" w:rsidR="00A214F7" w:rsidRDefault="00A214F7" w:rsidP="00584E22">
      <w:pPr>
        <w:pStyle w:val="NoSpacing"/>
        <w:rPr>
          <w:rFonts w:ascii="Arial" w:hAnsi="Arial" w:cs="Arial"/>
          <w:sz w:val="24"/>
          <w:szCs w:val="24"/>
        </w:rPr>
      </w:pPr>
    </w:p>
    <w:p w14:paraId="61A7EBB5" w14:textId="020A778B" w:rsidR="00A214F7" w:rsidRDefault="00A214F7" w:rsidP="00584E22">
      <w:pPr>
        <w:pStyle w:val="NoSpacing"/>
        <w:rPr>
          <w:rFonts w:ascii="Arial" w:hAnsi="Arial" w:cs="Arial"/>
          <w:sz w:val="24"/>
          <w:szCs w:val="24"/>
        </w:rPr>
      </w:pPr>
    </w:p>
    <w:p w14:paraId="6698BB7A" w14:textId="0C5D2911" w:rsidR="00A214F7" w:rsidRDefault="00A214F7" w:rsidP="00584E22">
      <w:pPr>
        <w:pStyle w:val="NoSpacing"/>
        <w:rPr>
          <w:rFonts w:ascii="Arial" w:hAnsi="Arial" w:cs="Arial"/>
          <w:sz w:val="24"/>
          <w:szCs w:val="24"/>
        </w:rPr>
      </w:pPr>
    </w:p>
    <w:p w14:paraId="6CFD3150" w14:textId="4859B67C" w:rsidR="00A214F7" w:rsidRDefault="00A214F7" w:rsidP="00584E22">
      <w:pPr>
        <w:pStyle w:val="NoSpacing"/>
        <w:rPr>
          <w:rFonts w:ascii="Arial" w:hAnsi="Arial" w:cs="Arial"/>
          <w:sz w:val="24"/>
          <w:szCs w:val="24"/>
        </w:rPr>
      </w:pPr>
    </w:p>
    <w:p w14:paraId="34BA8698" w14:textId="72CA3CFF" w:rsidR="00A214F7" w:rsidRDefault="00A214F7" w:rsidP="00584E22">
      <w:pPr>
        <w:pStyle w:val="NoSpacing"/>
        <w:rPr>
          <w:rFonts w:ascii="Arial" w:hAnsi="Arial" w:cs="Arial"/>
          <w:sz w:val="24"/>
          <w:szCs w:val="24"/>
        </w:rPr>
      </w:pPr>
    </w:p>
    <w:p w14:paraId="4012C313" w14:textId="77777777" w:rsidR="00A214F7" w:rsidRPr="00A214F7" w:rsidRDefault="00A214F7" w:rsidP="00584E22">
      <w:pPr>
        <w:pStyle w:val="NoSpacing"/>
        <w:rPr>
          <w:rFonts w:ascii="Arial" w:hAnsi="Arial" w:cs="Arial"/>
          <w:sz w:val="24"/>
          <w:szCs w:val="24"/>
        </w:rPr>
      </w:pPr>
    </w:p>
    <w:p w14:paraId="5A32D8FE" w14:textId="77777777" w:rsidR="00E26A49" w:rsidRPr="00A214F7" w:rsidRDefault="00E26A49" w:rsidP="00584E22">
      <w:pPr>
        <w:pStyle w:val="NoSpacing"/>
        <w:rPr>
          <w:rFonts w:ascii="Arial" w:hAnsi="Arial" w:cs="Arial"/>
          <w:sz w:val="24"/>
          <w:szCs w:val="24"/>
        </w:rPr>
      </w:pPr>
    </w:p>
    <w:p w14:paraId="6BBB78BD" w14:textId="77777777" w:rsidR="00E26A49" w:rsidRPr="00A214F7" w:rsidRDefault="00E26A49" w:rsidP="00584E22">
      <w:pPr>
        <w:pStyle w:val="NoSpacing"/>
        <w:rPr>
          <w:rFonts w:ascii="Arial" w:hAnsi="Arial" w:cs="Arial"/>
          <w:sz w:val="24"/>
          <w:szCs w:val="24"/>
        </w:rPr>
      </w:pPr>
    </w:p>
    <w:tbl>
      <w:tblPr>
        <w:tblStyle w:val="TableGrid"/>
        <w:tblW w:w="9356" w:type="dxa"/>
        <w:tblInd w:w="-289" w:type="dxa"/>
        <w:tblLook w:val="04A0" w:firstRow="1" w:lastRow="0" w:firstColumn="1" w:lastColumn="0" w:noHBand="0" w:noVBand="1"/>
      </w:tblPr>
      <w:tblGrid>
        <w:gridCol w:w="9356"/>
      </w:tblGrid>
      <w:tr w:rsidR="00C62150" w:rsidRPr="00A214F7" w14:paraId="1F17E9A0" w14:textId="77777777" w:rsidTr="007B3087">
        <w:tc>
          <w:tcPr>
            <w:tcW w:w="9356" w:type="dxa"/>
            <w:tcBorders>
              <w:bottom w:val="single" w:sz="4" w:space="0" w:color="auto"/>
            </w:tcBorders>
            <w:shd w:val="clear" w:color="auto" w:fill="000000" w:themeFill="text1"/>
          </w:tcPr>
          <w:p w14:paraId="1213DD27" w14:textId="77777777" w:rsidR="004C2D90" w:rsidRPr="00A214F7" w:rsidRDefault="004C2D90" w:rsidP="004C2D90">
            <w:pPr>
              <w:jc w:val="center"/>
              <w:rPr>
                <w:rFonts w:ascii="Arial" w:hAnsi="Arial" w:cs="Arial"/>
                <w:b/>
                <w:color w:val="FFFFFF" w:themeColor="background1"/>
                <w:sz w:val="24"/>
                <w:szCs w:val="24"/>
              </w:rPr>
            </w:pPr>
            <w:r w:rsidRPr="00A214F7">
              <w:rPr>
                <w:rFonts w:ascii="Arial" w:hAnsi="Arial" w:cs="Arial"/>
                <w:b/>
                <w:color w:val="FFFFFF" w:themeColor="background1"/>
                <w:sz w:val="24"/>
                <w:szCs w:val="24"/>
              </w:rPr>
              <w:t>Key Responsibilities</w:t>
            </w:r>
          </w:p>
        </w:tc>
      </w:tr>
      <w:tr w:rsidR="00A214F7" w:rsidRPr="00A214F7" w14:paraId="2B3C03AD" w14:textId="77777777" w:rsidTr="007B3087">
        <w:trPr>
          <w:trHeight w:val="5420"/>
        </w:trPr>
        <w:tc>
          <w:tcPr>
            <w:tcW w:w="9356" w:type="dxa"/>
          </w:tcPr>
          <w:p w14:paraId="50230CA3" w14:textId="77777777" w:rsidR="00A214F7" w:rsidRPr="00921FCA" w:rsidRDefault="00A214F7" w:rsidP="00921FCA">
            <w:pPr>
              <w:rPr>
                <w:rFonts w:ascii="Arial" w:hAnsi="Arial" w:cs="Arial"/>
                <w:color w:val="000000" w:themeColor="text1"/>
                <w:sz w:val="24"/>
                <w:szCs w:val="24"/>
              </w:rPr>
            </w:pPr>
          </w:p>
          <w:p w14:paraId="5F8BEA34" w14:textId="77777777" w:rsidR="00921FCA" w:rsidRPr="007B3087" w:rsidRDefault="00921FCA" w:rsidP="00921FCA">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To achieve the agreed target through the support of Architects, Consultants, End Users and Contractors, that </w:t>
            </w:r>
            <w:r w:rsidRPr="007B3087">
              <w:rPr>
                <w:rFonts w:asciiTheme="minorHAnsi" w:hAnsiTheme="minorHAnsi" w:cstheme="minorHAnsi"/>
                <w:bCs/>
                <w:color w:val="000000" w:themeColor="text1"/>
              </w:rPr>
              <w:t>Whitecroft Lighting</w:t>
            </w:r>
            <w:r w:rsidRPr="007B3087">
              <w:rPr>
                <w:rFonts w:asciiTheme="minorHAnsi" w:hAnsiTheme="minorHAnsi" w:cstheme="minorHAnsi"/>
                <w:color w:val="000000" w:themeColor="text1"/>
              </w:rPr>
              <w:t xml:space="preserve"> </w:t>
            </w:r>
            <w:r w:rsidRPr="007B3087">
              <w:rPr>
                <w:rFonts w:asciiTheme="minorHAnsi" w:hAnsiTheme="minorHAnsi" w:cstheme="minorHAnsi"/>
              </w:rPr>
              <w:t>products are specified and installed in Specification lead projects.</w:t>
            </w:r>
          </w:p>
          <w:p w14:paraId="3B0C7808" w14:textId="3A44C5F8" w:rsidR="00921FCA" w:rsidRPr="007B3087" w:rsidRDefault="00921FCA" w:rsidP="00921FCA">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To maximise the market penetration within the designated client base to achieve a year-on-year growth in market share, whilst striving to maintain and grow current margin expectations. </w:t>
            </w:r>
          </w:p>
          <w:p w14:paraId="21A3377D" w14:textId="4DAC81AB"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Implement sales and marketing activities to grow the revenue and profitability within key M &amp; E contractors &amp; consultants. </w:t>
            </w:r>
          </w:p>
          <w:p w14:paraId="129210EC" w14:textId="5A386226"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Manage lighting projects from conception / specification, through to completion </w:t>
            </w:r>
            <w:proofErr w:type="gramStart"/>
            <w:r w:rsidRPr="007B3087">
              <w:rPr>
                <w:rFonts w:asciiTheme="minorHAnsi" w:hAnsiTheme="minorHAnsi" w:cstheme="minorHAnsi"/>
              </w:rPr>
              <w:t>so as to</w:t>
            </w:r>
            <w:proofErr w:type="gramEnd"/>
            <w:r w:rsidRPr="007B3087">
              <w:rPr>
                <w:rFonts w:asciiTheme="minorHAnsi" w:hAnsiTheme="minorHAnsi" w:cstheme="minorHAnsi"/>
              </w:rPr>
              <w:t xml:space="preserve"> ensure maximum benefits to the company with minimum disruption.</w:t>
            </w:r>
          </w:p>
          <w:p w14:paraId="7B72650D" w14:textId="43F5D1DA"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Work within and support frameworks and utilise and follow up supply chain information.</w:t>
            </w:r>
          </w:p>
          <w:p w14:paraId="6E9B8C2C" w14:textId="77777777"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Proactively plan and manage appointments to existing and potential new clients. </w:t>
            </w:r>
          </w:p>
          <w:p w14:paraId="77B5DB6E" w14:textId="402DA742"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Proactively respond to any sales / order enquiries.</w:t>
            </w:r>
          </w:p>
          <w:p w14:paraId="782DD8A8" w14:textId="52E8EE2F"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Manage and develop relationships with existing and new customers through planned individual account support. </w:t>
            </w:r>
          </w:p>
          <w:p w14:paraId="11DDA8C2" w14:textId="77777777"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Work in collaboration with internal teams – Customer Service, Commercial, Marketing and Technical.</w:t>
            </w:r>
          </w:p>
          <w:p w14:paraId="0769432D" w14:textId="1139E019"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Develop and seek new business opportunities. </w:t>
            </w:r>
          </w:p>
          <w:p w14:paraId="59195895" w14:textId="190AD782"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Demonstrate sample products and launch new products and present the associated marketing collateral. </w:t>
            </w:r>
          </w:p>
          <w:p w14:paraId="03B05F52" w14:textId="26D8B26E"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 xml:space="preserve">Prepare accurate reports detailing the sales activity, </w:t>
            </w:r>
            <w:proofErr w:type="gramStart"/>
            <w:r w:rsidRPr="007B3087">
              <w:rPr>
                <w:rFonts w:asciiTheme="minorHAnsi" w:hAnsiTheme="minorHAnsi" w:cstheme="minorHAnsi"/>
              </w:rPr>
              <w:t>opportunities</w:t>
            </w:r>
            <w:proofErr w:type="gramEnd"/>
            <w:r w:rsidRPr="007B3087">
              <w:rPr>
                <w:rFonts w:asciiTheme="minorHAnsi" w:hAnsiTheme="minorHAnsi" w:cstheme="minorHAnsi"/>
              </w:rPr>
              <w:t xml:space="preserve"> and market conditions.</w:t>
            </w:r>
          </w:p>
          <w:p w14:paraId="24484E89" w14:textId="325A66A9"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Regularly maintain accurate records on the dedicated company CRM system</w:t>
            </w:r>
          </w:p>
          <w:p w14:paraId="75C469DE" w14:textId="3DB13FAE" w:rsidR="007B3087" w:rsidRPr="007B3087" w:rsidRDefault="007B3087" w:rsidP="007B3087">
            <w:pPr>
              <w:pStyle w:val="Default"/>
              <w:numPr>
                <w:ilvl w:val="0"/>
                <w:numId w:val="14"/>
              </w:numPr>
              <w:jc w:val="both"/>
              <w:rPr>
                <w:rFonts w:asciiTheme="minorHAnsi" w:hAnsiTheme="minorHAnsi" w:cstheme="minorHAnsi"/>
              </w:rPr>
            </w:pPr>
            <w:r w:rsidRPr="007B3087">
              <w:rPr>
                <w:rFonts w:asciiTheme="minorHAnsi" w:hAnsiTheme="minorHAnsi" w:cstheme="minorHAnsi"/>
              </w:rPr>
              <w:t>Maintain product and controls knowledge through attendance at internal product training sessions.</w:t>
            </w:r>
          </w:p>
          <w:p w14:paraId="7B6B9D06" w14:textId="3D500655" w:rsidR="00921FCA" w:rsidRPr="007B3087" w:rsidRDefault="007B3087" w:rsidP="007B3087">
            <w:pPr>
              <w:pStyle w:val="Default"/>
              <w:numPr>
                <w:ilvl w:val="0"/>
                <w:numId w:val="14"/>
              </w:numPr>
              <w:jc w:val="both"/>
              <w:rPr>
                <w:rFonts w:asciiTheme="minorHAnsi" w:hAnsiTheme="minorHAnsi" w:cstheme="minorHAnsi"/>
                <w:sz w:val="22"/>
                <w:szCs w:val="22"/>
              </w:rPr>
            </w:pPr>
            <w:r w:rsidRPr="007B3087">
              <w:rPr>
                <w:rFonts w:asciiTheme="minorHAnsi" w:hAnsiTheme="minorHAnsi" w:cstheme="minorHAnsi"/>
              </w:rPr>
              <w:t xml:space="preserve">Support and work as a team with field-based colleagues </w:t>
            </w:r>
          </w:p>
          <w:p w14:paraId="205482EB" w14:textId="77777777" w:rsidR="007B3087" w:rsidRDefault="007B3087" w:rsidP="003A3D9C">
            <w:pPr>
              <w:rPr>
                <w:rFonts w:ascii="Arial" w:hAnsi="Arial" w:cs="Arial"/>
                <w:color w:val="000000" w:themeColor="text1"/>
                <w:sz w:val="24"/>
                <w:szCs w:val="24"/>
              </w:rPr>
            </w:pPr>
          </w:p>
          <w:p w14:paraId="660EBAC6" w14:textId="77777777" w:rsidR="007B3087" w:rsidRDefault="007B3087" w:rsidP="003A3D9C">
            <w:pPr>
              <w:rPr>
                <w:rFonts w:ascii="Arial" w:hAnsi="Arial" w:cs="Arial"/>
                <w:color w:val="000000" w:themeColor="text1"/>
                <w:sz w:val="24"/>
                <w:szCs w:val="24"/>
              </w:rPr>
            </w:pPr>
          </w:p>
          <w:p w14:paraId="54A724CF" w14:textId="1F2B9563" w:rsidR="007B3087" w:rsidRPr="00A214F7" w:rsidRDefault="007B3087" w:rsidP="003A3D9C">
            <w:pPr>
              <w:rPr>
                <w:rFonts w:ascii="Arial" w:hAnsi="Arial" w:cs="Arial"/>
                <w:color w:val="000000" w:themeColor="text1"/>
                <w:sz w:val="24"/>
                <w:szCs w:val="24"/>
              </w:rPr>
            </w:pPr>
          </w:p>
        </w:tc>
      </w:tr>
    </w:tbl>
    <w:p w14:paraId="41F8C349" w14:textId="77777777" w:rsidR="004C2D90" w:rsidRPr="00A214F7" w:rsidRDefault="004C2D90">
      <w:pPr>
        <w:rPr>
          <w:rFonts w:ascii="Arial" w:hAnsi="Arial" w:cs="Arial"/>
          <w:sz w:val="24"/>
          <w:szCs w:val="24"/>
        </w:rPr>
      </w:pPr>
    </w:p>
    <w:p w14:paraId="7F68A8FF" w14:textId="77777777" w:rsidR="00BA5DB6" w:rsidRPr="00A214F7" w:rsidRDefault="00BA5DB6">
      <w:pPr>
        <w:rPr>
          <w:rFonts w:ascii="Arial" w:hAnsi="Arial" w:cs="Arial"/>
          <w:sz w:val="24"/>
          <w:szCs w:val="24"/>
        </w:rPr>
      </w:pPr>
    </w:p>
    <w:p w14:paraId="6D284AE6" w14:textId="77777777" w:rsidR="00F50712" w:rsidRPr="00A214F7" w:rsidRDefault="00F50712">
      <w:pPr>
        <w:rPr>
          <w:rFonts w:ascii="Arial" w:hAnsi="Arial" w:cs="Arial"/>
          <w:sz w:val="24"/>
          <w:szCs w:val="24"/>
        </w:rPr>
      </w:pPr>
      <w:r w:rsidRPr="00A214F7">
        <w:rPr>
          <w:rFonts w:ascii="Arial" w:hAnsi="Arial" w:cs="Arial"/>
          <w:sz w:val="24"/>
          <w:szCs w:val="24"/>
        </w:rPr>
        <w:br w:type="page"/>
      </w:r>
    </w:p>
    <w:tbl>
      <w:tblPr>
        <w:tblStyle w:val="TableGrid"/>
        <w:tblW w:w="0" w:type="auto"/>
        <w:tblLook w:val="04A0" w:firstRow="1" w:lastRow="0" w:firstColumn="1" w:lastColumn="0" w:noHBand="0" w:noVBand="1"/>
      </w:tblPr>
      <w:tblGrid>
        <w:gridCol w:w="1390"/>
        <w:gridCol w:w="4984"/>
        <w:gridCol w:w="2642"/>
      </w:tblGrid>
      <w:tr w:rsidR="00C62150" w:rsidRPr="00A214F7" w14:paraId="30843728" w14:textId="77777777" w:rsidTr="00A214F7">
        <w:tc>
          <w:tcPr>
            <w:tcW w:w="9016" w:type="dxa"/>
            <w:gridSpan w:val="3"/>
            <w:shd w:val="clear" w:color="auto" w:fill="000000" w:themeFill="text1"/>
          </w:tcPr>
          <w:p w14:paraId="3DCE5AF5" w14:textId="77777777" w:rsidR="003B1431" w:rsidRPr="00A214F7" w:rsidRDefault="003B1431" w:rsidP="003B1431">
            <w:pPr>
              <w:jc w:val="center"/>
              <w:rPr>
                <w:rFonts w:ascii="Arial" w:hAnsi="Arial" w:cs="Arial"/>
                <w:b/>
                <w:color w:val="FFFF00"/>
                <w:sz w:val="24"/>
                <w:szCs w:val="24"/>
              </w:rPr>
            </w:pPr>
            <w:r w:rsidRPr="00A214F7">
              <w:rPr>
                <w:rFonts w:ascii="Arial" w:hAnsi="Arial" w:cs="Arial"/>
                <w:b/>
                <w:color w:val="FFFFFF" w:themeColor="background1"/>
                <w:sz w:val="24"/>
                <w:szCs w:val="24"/>
              </w:rPr>
              <w:lastRenderedPageBreak/>
              <w:t>Specific Skill Requirements</w:t>
            </w:r>
          </w:p>
        </w:tc>
      </w:tr>
      <w:tr w:rsidR="003B1431" w:rsidRPr="00A214F7" w14:paraId="70308B7A" w14:textId="77777777" w:rsidTr="00A214F7">
        <w:tc>
          <w:tcPr>
            <w:tcW w:w="1390" w:type="dxa"/>
          </w:tcPr>
          <w:p w14:paraId="5B44BE50" w14:textId="77777777" w:rsidR="003B1431" w:rsidRPr="007B3087" w:rsidRDefault="003B1431" w:rsidP="003B1431">
            <w:pPr>
              <w:jc w:val="center"/>
              <w:rPr>
                <w:rFonts w:cstheme="minorHAnsi"/>
                <w:b/>
                <w:sz w:val="24"/>
                <w:szCs w:val="24"/>
              </w:rPr>
            </w:pPr>
          </w:p>
        </w:tc>
        <w:tc>
          <w:tcPr>
            <w:tcW w:w="4984" w:type="dxa"/>
          </w:tcPr>
          <w:p w14:paraId="7745F985" w14:textId="77777777" w:rsidR="003B1431" w:rsidRPr="007B3087" w:rsidRDefault="003B1431" w:rsidP="003B1431">
            <w:pPr>
              <w:jc w:val="center"/>
              <w:rPr>
                <w:rFonts w:cstheme="minorHAnsi"/>
                <w:b/>
                <w:sz w:val="24"/>
                <w:szCs w:val="24"/>
              </w:rPr>
            </w:pPr>
            <w:r w:rsidRPr="007B3087">
              <w:rPr>
                <w:rFonts w:cstheme="minorHAnsi"/>
                <w:b/>
                <w:sz w:val="24"/>
                <w:szCs w:val="24"/>
              </w:rPr>
              <w:t>Essential</w:t>
            </w:r>
          </w:p>
        </w:tc>
        <w:tc>
          <w:tcPr>
            <w:tcW w:w="2642" w:type="dxa"/>
          </w:tcPr>
          <w:p w14:paraId="52826A30" w14:textId="77777777" w:rsidR="003B1431" w:rsidRPr="007B3087" w:rsidRDefault="003B1431" w:rsidP="003B1431">
            <w:pPr>
              <w:jc w:val="center"/>
              <w:rPr>
                <w:rFonts w:cstheme="minorHAnsi"/>
                <w:b/>
                <w:sz w:val="24"/>
                <w:szCs w:val="24"/>
              </w:rPr>
            </w:pPr>
            <w:r w:rsidRPr="007B3087">
              <w:rPr>
                <w:rFonts w:cstheme="minorHAnsi"/>
                <w:b/>
                <w:sz w:val="24"/>
                <w:szCs w:val="24"/>
              </w:rPr>
              <w:t>Desirable</w:t>
            </w:r>
          </w:p>
        </w:tc>
      </w:tr>
      <w:tr w:rsidR="003B1431" w:rsidRPr="00A214F7" w14:paraId="23127EA9" w14:textId="77777777" w:rsidTr="00A214F7">
        <w:tc>
          <w:tcPr>
            <w:tcW w:w="1390" w:type="dxa"/>
            <w:vAlign w:val="center"/>
          </w:tcPr>
          <w:p w14:paraId="1163B192" w14:textId="77777777" w:rsidR="003B1431" w:rsidRPr="007B3087" w:rsidRDefault="003B1431" w:rsidP="003B1431">
            <w:pPr>
              <w:jc w:val="center"/>
              <w:rPr>
                <w:rFonts w:cstheme="minorHAnsi"/>
                <w:b/>
                <w:sz w:val="24"/>
                <w:szCs w:val="24"/>
              </w:rPr>
            </w:pPr>
          </w:p>
          <w:p w14:paraId="389FF765" w14:textId="77777777" w:rsidR="003B1431" w:rsidRPr="007B3087" w:rsidRDefault="003B1431" w:rsidP="003B1431">
            <w:pPr>
              <w:jc w:val="center"/>
              <w:rPr>
                <w:rFonts w:cstheme="minorHAnsi"/>
                <w:b/>
                <w:sz w:val="24"/>
                <w:szCs w:val="24"/>
              </w:rPr>
            </w:pPr>
          </w:p>
          <w:p w14:paraId="6BE2B0DC" w14:textId="77777777" w:rsidR="003B1431" w:rsidRPr="007B3087" w:rsidRDefault="00F50712" w:rsidP="00F50712">
            <w:pPr>
              <w:jc w:val="center"/>
              <w:rPr>
                <w:rFonts w:cstheme="minorHAnsi"/>
                <w:b/>
                <w:sz w:val="24"/>
                <w:szCs w:val="24"/>
              </w:rPr>
            </w:pPr>
            <w:r w:rsidRPr="007B3087">
              <w:rPr>
                <w:rFonts w:cstheme="minorHAnsi"/>
                <w:b/>
                <w:sz w:val="24"/>
                <w:szCs w:val="24"/>
              </w:rPr>
              <w:t>E</w:t>
            </w:r>
            <w:r w:rsidR="003B1431" w:rsidRPr="007B3087">
              <w:rPr>
                <w:rFonts w:cstheme="minorHAnsi"/>
                <w:b/>
                <w:sz w:val="24"/>
                <w:szCs w:val="24"/>
              </w:rPr>
              <w:t>ducation</w:t>
            </w:r>
            <w:r w:rsidR="00E26A49" w:rsidRPr="007B3087">
              <w:rPr>
                <w:rFonts w:cstheme="minorHAnsi"/>
                <w:b/>
                <w:sz w:val="24"/>
                <w:szCs w:val="24"/>
              </w:rPr>
              <w:t xml:space="preserve"> / Technical Skills </w:t>
            </w:r>
          </w:p>
          <w:p w14:paraId="72A7D996" w14:textId="77777777" w:rsidR="003B1431" w:rsidRPr="007B3087" w:rsidRDefault="003B1431" w:rsidP="00F50712">
            <w:pPr>
              <w:rPr>
                <w:rFonts w:cstheme="minorHAnsi"/>
                <w:sz w:val="24"/>
                <w:szCs w:val="24"/>
              </w:rPr>
            </w:pPr>
          </w:p>
          <w:p w14:paraId="2C533E76" w14:textId="77777777" w:rsidR="00F50712" w:rsidRPr="007B3087" w:rsidRDefault="00F50712" w:rsidP="00F50712">
            <w:pPr>
              <w:rPr>
                <w:rFonts w:cstheme="minorHAnsi"/>
                <w:sz w:val="24"/>
                <w:szCs w:val="24"/>
              </w:rPr>
            </w:pPr>
          </w:p>
        </w:tc>
        <w:tc>
          <w:tcPr>
            <w:tcW w:w="4984" w:type="dxa"/>
          </w:tcPr>
          <w:p w14:paraId="10900F29" w14:textId="75BF55E8" w:rsidR="003B1431" w:rsidRDefault="007B3087" w:rsidP="007B3087">
            <w:pPr>
              <w:pStyle w:val="ListParagraph"/>
              <w:numPr>
                <w:ilvl w:val="0"/>
                <w:numId w:val="15"/>
              </w:numPr>
              <w:ind w:left="485" w:hanging="425"/>
              <w:rPr>
                <w:rFonts w:cstheme="minorHAnsi"/>
                <w:sz w:val="24"/>
                <w:szCs w:val="24"/>
              </w:rPr>
            </w:pPr>
            <w:r w:rsidRPr="007B3087">
              <w:rPr>
                <w:rFonts w:cstheme="minorHAnsi"/>
                <w:sz w:val="24"/>
                <w:szCs w:val="24"/>
              </w:rPr>
              <w:t>Educat</w:t>
            </w:r>
            <w:r>
              <w:rPr>
                <w:rFonts w:cstheme="minorHAnsi"/>
                <w:sz w:val="24"/>
                <w:szCs w:val="24"/>
              </w:rPr>
              <w:t>ed</w:t>
            </w:r>
            <w:r w:rsidRPr="007B3087">
              <w:rPr>
                <w:rFonts w:cstheme="minorHAnsi"/>
                <w:sz w:val="24"/>
                <w:szCs w:val="24"/>
              </w:rPr>
              <w:t xml:space="preserve"> to degree level</w:t>
            </w:r>
          </w:p>
          <w:p w14:paraId="484F9DB1" w14:textId="77777777" w:rsidR="00040716" w:rsidRDefault="00040716" w:rsidP="00040716">
            <w:pPr>
              <w:pStyle w:val="ListParagraph"/>
              <w:ind w:left="485"/>
              <w:rPr>
                <w:rFonts w:cstheme="minorHAnsi"/>
                <w:sz w:val="24"/>
                <w:szCs w:val="24"/>
              </w:rPr>
            </w:pPr>
          </w:p>
          <w:p w14:paraId="2D06BF10" w14:textId="76BA5CF6" w:rsidR="00040716" w:rsidRDefault="00040716" w:rsidP="007B3087">
            <w:pPr>
              <w:pStyle w:val="ListParagraph"/>
              <w:numPr>
                <w:ilvl w:val="0"/>
                <w:numId w:val="15"/>
              </w:numPr>
              <w:ind w:left="485" w:hanging="425"/>
              <w:rPr>
                <w:rFonts w:cstheme="minorHAnsi"/>
                <w:sz w:val="24"/>
                <w:szCs w:val="24"/>
              </w:rPr>
            </w:pPr>
            <w:r>
              <w:rPr>
                <w:rFonts w:cstheme="minorHAnsi"/>
                <w:sz w:val="24"/>
                <w:szCs w:val="24"/>
              </w:rPr>
              <w:t xml:space="preserve">Experience of working in a customer facing environment </w:t>
            </w:r>
          </w:p>
          <w:p w14:paraId="52DF53B8" w14:textId="77777777" w:rsidR="001173D8" w:rsidRPr="001173D8" w:rsidRDefault="001173D8" w:rsidP="001173D8">
            <w:pPr>
              <w:pStyle w:val="ListParagraph"/>
              <w:rPr>
                <w:rFonts w:cstheme="minorHAnsi"/>
                <w:sz w:val="24"/>
                <w:szCs w:val="24"/>
              </w:rPr>
            </w:pPr>
          </w:p>
          <w:p w14:paraId="668D3962" w14:textId="67D6D696" w:rsidR="001173D8" w:rsidRDefault="001173D8" w:rsidP="007B3087">
            <w:pPr>
              <w:pStyle w:val="ListParagraph"/>
              <w:numPr>
                <w:ilvl w:val="0"/>
                <w:numId w:val="15"/>
              </w:numPr>
              <w:ind w:left="485" w:hanging="425"/>
              <w:rPr>
                <w:rFonts w:cstheme="minorHAnsi"/>
                <w:sz w:val="24"/>
                <w:szCs w:val="24"/>
              </w:rPr>
            </w:pPr>
            <w:r>
              <w:rPr>
                <w:rFonts w:cstheme="minorHAnsi"/>
                <w:sz w:val="24"/>
                <w:szCs w:val="24"/>
              </w:rPr>
              <w:t xml:space="preserve">Strong IT skills  </w:t>
            </w:r>
          </w:p>
          <w:p w14:paraId="06334A54" w14:textId="77777777" w:rsidR="001173D8" w:rsidRPr="001173D8" w:rsidRDefault="001173D8" w:rsidP="001173D8">
            <w:pPr>
              <w:pStyle w:val="ListParagraph"/>
              <w:rPr>
                <w:rFonts w:cstheme="minorHAnsi"/>
                <w:sz w:val="24"/>
                <w:szCs w:val="24"/>
              </w:rPr>
            </w:pPr>
          </w:p>
          <w:p w14:paraId="4B834678" w14:textId="7CE7E254" w:rsidR="001173D8" w:rsidRPr="007B3087" w:rsidRDefault="001173D8" w:rsidP="007B3087">
            <w:pPr>
              <w:pStyle w:val="ListParagraph"/>
              <w:numPr>
                <w:ilvl w:val="0"/>
                <w:numId w:val="15"/>
              </w:numPr>
              <w:ind w:left="485" w:hanging="425"/>
              <w:rPr>
                <w:rFonts w:cstheme="minorHAnsi"/>
                <w:sz w:val="24"/>
                <w:szCs w:val="24"/>
              </w:rPr>
            </w:pPr>
            <w:r>
              <w:rPr>
                <w:rFonts w:cstheme="minorHAnsi"/>
                <w:sz w:val="24"/>
                <w:szCs w:val="24"/>
              </w:rPr>
              <w:t xml:space="preserve">Driving license </w:t>
            </w:r>
          </w:p>
          <w:p w14:paraId="01A246A7" w14:textId="77777777" w:rsidR="00E26A49" w:rsidRPr="007B3087" w:rsidRDefault="00E26A49" w:rsidP="00E26A49">
            <w:pPr>
              <w:rPr>
                <w:rFonts w:cstheme="minorHAnsi"/>
                <w:sz w:val="24"/>
                <w:szCs w:val="24"/>
              </w:rPr>
            </w:pPr>
          </w:p>
          <w:p w14:paraId="071AB354" w14:textId="77777777" w:rsidR="00E26A49" w:rsidRPr="007B3087" w:rsidRDefault="00E26A49" w:rsidP="00E26A49">
            <w:pPr>
              <w:rPr>
                <w:rFonts w:cstheme="minorHAnsi"/>
                <w:sz w:val="24"/>
                <w:szCs w:val="24"/>
              </w:rPr>
            </w:pPr>
          </w:p>
          <w:p w14:paraId="7799FE66" w14:textId="77777777" w:rsidR="00E26A49" w:rsidRPr="007B3087" w:rsidRDefault="00E26A49" w:rsidP="00E26A49">
            <w:pPr>
              <w:rPr>
                <w:rFonts w:cstheme="minorHAnsi"/>
                <w:sz w:val="24"/>
                <w:szCs w:val="24"/>
              </w:rPr>
            </w:pPr>
          </w:p>
          <w:p w14:paraId="69C18E81" w14:textId="77777777" w:rsidR="00E26A49" w:rsidRPr="007B3087" w:rsidRDefault="00E26A49" w:rsidP="00E26A49">
            <w:pPr>
              <w:rPr>
                <w:rFonts w:cstheme="minorHAnsi"/>
                <w:sz w:val="24"/>
                <w:szCs w:val="24"/>
              </w:rPr>
            </w:pPr>
          </w:p>
        </w:tc>
        <w:tc>
          <w:tcPr>
            <w:tcW w:w="2642" w:type="dxa"/>
          </w:tcPr>
          <w:p w14:paraId="4184EA04" w14:textId="77777777" w:rsidR="003B1431" w:rsidRPr="007B3087" w:rsidRDefault="003B1431" w:rsidP="00E26A49">
            <w:pPr>
              <w:rPr>
                <w:rFonts w:cstheme="minorHAnsi"/>
                <w:sz w:val="24"/>
                <w:szCs w:val="24"/>
              </w:rPr>
            </w:pPr>
          </w:p>
        </w:tc>
      </w:tr>
      <w:tr w:rsidR="003B1431" w:rsidRPr="00A214F7" w14:paraId="3BB2314E" w14:textId="77777777" w:rsidTr="00A214F7">
        <w:tc>
          <w:tcPr>
            <w:tcW w:w="1390" w:type="dxa"/>
          </w:tcPr>
          <w:p w14:paraId="1791DFC1" w14:textId="77777777" w:rsidR="003B1431" w:rsidRPr="00A214F7" w:rsidRDefault="003B1431">
            <w:pPr>
              <w:rPr>
                <w:rFonts w:ascii="Arial" w:hAnsi="Arial" w:cs="Arial"/>
                <w:sz w:val="24"/>
                <w:szCs w:val="24"/>
              </w:rPr>
            </w:pPr>
          </w:p>
          <w:p w14:paraId="5241B818" w14:textId="77777777" w:rsidR="003B1431" w:rsidRPr="00A214F7" w:rsidRDefault="003B1431">
            <w:pPr>
              <w:rPr>
                <w:rFonts w:ascii="Arial" w:hAnsi="Arial" w:cs="Arial"/>
                <w:sz w:val="24"/>
                <w:szCs w:val="24"/>
              </w:rPr>
            </w:pPr>
          </w:p>
          <w:p w14:paraId="3E404769" w14:textId="77777777" w:rsidR="003B1431" w:rsidRPr="00A214F7" w:rsidRDefault="003B1431" w:rsidP="003B1431">
            <w:pPr>
              <w:jc w:val="center"/>
              <w:rPr>
                <w:rFonts w:ascii="Arial" w:hAnsi="Arial" w:cs="Arial"/>
                <w:b/>
                <w:sz w:val="24"/>
                <w:szCs w:val="24"/>
              </w:rPr>
            </w:pPr>
          </w:p>
          <w:p w14:paraId="4300670E" w14:textId="77777777" w:rsidR="003B1431" w:rsidRPr="00A214F7" w:rsidRDefault="003B1431" w:rsidP="003B1431">
            <w:pPr>
              <w:jc w:val="center"/>
              <w:rPr>
                <w:rFonts w:ascii="Arial" w:hAnsi="Arial" w:cs="Arial"/>
                <w:b/>
                <w:sz w:val="24"/>
                <w:szCs w:val="24"/>
              </w:rPr>
            </w:pPr>
          </w:p>
          <w:p w14:paraId="017E4ABF" w14:textId="77777777" w:rsidR="003B1431" w:rsidRPr="00A214F7" w:rsidRDefault="003B1431" w:rsidP="003B1431">
            <w:pPr>
              <w:jc w:val="center"/>
              <w:rPr>
                <w:rFonts w:ascii="Arial" w:hAnsi="Arial" w:cs="Arial"/>
                <w:b/>
                <w:sz w:val="24"/>
                <w:szCs w:val="24"/>
              </w:rPr>
            </w:pPr>
          </w:p>
          <w:p w14:paraId="65063FE0" w14:textId="77777777" w:rsidR="003B1431" w:rsidRPr="00A214F7" w:rsidRDefault="003B1431" w:rsidP="003B1431">
            <w:pPr>
              <w:jc w:val="center"/>
              <w:rPr>
                <w:rFonts w:ascii="Arial" w:hAnsi="Arial" w:cs="Arial"/>
                <w:b/>
                <w:sz w:val="24"/>
                <w:szCs w:val="24"/>
              </w:rPr>
            </w:pPr>
          </w:p>
          <w:p w14:paraId="3BCD60F3" w14:textId="77777777" w:rsidR="003B1431" w:rsidRPr="00A214F7" w:rsidRDefault="003B1431" w:rsidP="003B1431">
            <w:pPr>
              <w:jc w:val="center"/>
              <w:rPr>
                <w:rFonts w:ascii="Arial" w:hAnsi="Arial" w:cs="Arial"/>
                <w:b/>
                <w:sz w:val="24"/>
                <w:szCs w:val="24"/>
              </w:rPr>
            </w:pPr>
          </w:p>
          <w:p w14:paraId="510D10C9" w14:textId="77777777" w:rsidR="003B1431" w:rsidRPr="00A214F7" w:rsidRDefault="00E26A49" w:rsidP="003B1431">
            <w:pPr>
              <w:jc w:val="center"/>
              <w:rPr>
                <w:rFonts w:ascii="Arial" w:hAnsi="Arial" w:cs="Arial"/>
                <w:b/>
                <w:sz w:val="24"/>
                <w:szCs w:val="24"/>
              </w:rPr>
            </w:pPr>
            <w:r w:rsidRPr="00A214F7">
              <w:rPr>
                <w:rFonts w:ascii="Arial" w:hAnsi="Arial" w:cs="Arial"/>
                <w:b/>
                <w:sz w:val="24"/>
                <w:szCs w:val="24"/>
              </w:rPr>
              <w:t xml:space="preserve">Behaviour </w:t>
            </w:r>
          </w:p>
          <w:p w14:paraId="7D49C5EF" w14:textId="77777777" w:rsidR="003B1431" w:rsidRPr="00A214F7" w:rsidRDefault="003B1431" w:rsidP="003B1431">
            <w:pPr>
              <w:jc w:val="center"/>
              <w:rPr>
                <w:rFonts w:ascii="Arial" w:hAnsi="Arial" w:cs="Arial"/>
                <w:b/>
                <w:sz w:val="24"/>
                <w:szCs w:val="24"/>
              </w:rPr>
            </w:pPr>
          </w:p>
          <w:p w14:paraId="123B56A4" w14:textId="77777777" w:rsidR="003B1431" w:rsidRPr="00A214F7" w:rsidRDefault="003B1431">
            <w:pPr>
              <w:rPr>
                <w:rFonts w:ascii="Arial" w:hAnsi="Arial" w:cs="Arial"/>
                <w:sz w:val="24"/>
                <w:szCs w:val="24"/>
              </w:rPr>
            </w:pPr>
          </w:p>
          <w:p w14:paraId="09778BF3" w14:textId="77777777" w:rsidR="003B1431" w:rsidRPr="00A214F7" w:rsidRDefault="003B1431">
            <w:pPr>
              <w:rPr>
                <w:rFonts w:ascii="Arial" w:hAnsi="Arial" w:cs="Arial"/>
                <w:sz w:val="24"/>
                <w:szCs w:val="24"/>
              </w:rPr>
            </w:pPr>
          </w:p>
          <w:p w14:paraId="4A40AFDC" w14:textId="77777777" w:rsidR="003B1431" w:rsidRPr="00A214F7" w:rsidRDefault="003B1431">
            <w:pPr>
              <w:rPr>
                <w:rFonts w:ascii="Arial" w:hAnsi="Arial" w:cs="Arial"/>
                <w:sz w:val="24"/>
                <w:szCs w:val="24"/>
              </w:rPr>
            </w:pPr>
          </w:p>
          <w:p w14:paraId="2EA768CF" w14:textId="77777777" w:rsidR="003B1431" w:rsidRPr="00A214F7" w:rsidRDefault="003B1431">
            <w:pPr>
              <w:rPr>
                <w:rFonts w:ascii="Arial" w:hAnsi="Arial" w:cs="Arial"/>
                <w:sz w:val="24"/>
                <w:szCs w:val="24"/>
              </w:rPr>
            </w:pPr>
          </w:p>
          <w:p w14:paraId="676C9787" w14:textId="77777777" w:rsidR="003B1431" w:rsidRPr="00A214F7" w:rsidRDefault="003B1431">
            <w:pPr>
              <w:rPr>
                <w:rFonts w:ascii="Arial" w:hAnsi="Arial" w:cs="Arial"/>
                <w:sz w:val="24"/>
                <w:szCs w:val="24"/>
              </w:rPr>
            </w:pPr>
          </w:p>
          <w:p w14:paraId="4BFDF713" w14:textId="77777777" w:rsidR="003B1431" w:rsidRPr="00A214F7" w:rsidRDefault="003B1431">
            <w:pPr>
              <w:rPr>
                <w:rFonts w:ascii="Arial" w:hAnsi="Arial" w:cs="Arial"/>
                <w:sz w:val="24"/>
                <w:szCs w:val="24"/>
              </w:rPr>
            </w:pPr>
          </w:p>
          <w:p w14:paraId="68FC765B" w14:textId="77777777" w:rsidR="003B1431" w:rsidRPr="00A214F7" w:rsidRDefault="003B1431">
            <w:pPr>
              <w:rPr>
                <w:rFonts w:ascii="Arial" w:hAnsi="Arial" w:cs="Arial"/>
                <w:sz w:val="24"/>
                <w:szCs w:val="24"/>
              </w:rPr>
            </w:pPr>
          </w:p>
          <w:p w14:paraId="385574D3" w14:textId="77777777" w:rsidR="003B1431" w:rsidRPr="00A214F7" w:rsidRDefault="003B1431">
            <w:pPr>
              <w:rPr>
                <w:rFonts w:ascii="Arial" w:hAnsi="Arial" w:cs="Arial"/>
                <w:sz w:val="24"/>
                <w:szCs w:val="24"/>
              </w:rPr>
            </w:pPr>
          </w:p>
          <w:p w14:paraId="416F8E7B" w14:textId="77777777" w:rsidR="003B1431" w:rsidRPr="00A214F7" w:rsidRDefault="003B1431">
            <w:pPr>
              <w:rPr>
                <w:rFonts w:ascii="Arial" w:hAnsi="Arial" w:cs="Arial"/>
                <w:sz w:val="24"/>
                <w:szCs w:val="24"/>
              </w:rPr>
            </w:pPr>
          </w:p>
          <w:p w14:paraId="6FB9D7A0" w14:textId="77777777" w:rsidR="003B1431" w:rsidRPr="00A214F7" w:rsidRDefault="003B1431">
            <w:pPr>
              <w:rPr>
                <w:rFonts w:ascii="Arial" w:hAnsi="Arial" w:cs="Arial"/>
                <w:sz w:val="24"/>
                <w:szCs w:val="24"/>
              </w:rPr>
            </w:pPr>
          </w:p>
        </w:tc>
        <w:tc>
          <w:tcPr>
            <w:tcW w:w="4984" w:type="dxa"/>
          </w:tcPr>
          <w:p w14:paraId="3E50D933" w14:textId="77777777" w:rsidR="00040716" w:rsidRDefault="00040716" w:rsidP="00040716">
            <w:pPr>
              <w:pStyle w:val="ListParagraph"/>
              <w:numPr>
                <w:ilvl w:val="0"/>
                <w:numId w:val="16"/>
              </w:numPr>
              <w:ind w:left="329" w:hanging="283"/>
            </w:pPr>
            <w:r>
              <w:t>Effective communication skills both written and verbal.</w:t>
            </w:r>
          </w:p>
          <w:p w14:paraId="3EA960C7" w14:textId="77777777" w:rsidR="00040716" w:rsidRDefault="00040716" w:rsidP="00040716"/>
          <w:p w14:paraId="02F297AD" w14:textId="77777777" w:rsidR="00040716" w:rsidRDefault="00040716" w:rsidP="00040716">
            <w:pPr>
              <w:pStyle w:val="ListParagraph"/>
              <w:numPr>
                <w:ilvl w:val="0"/>
                <w:numId w:val="16"/>
              </w:numPr>
              <w:ind w:left="329" w:hanging="283"/>
            </w:pPr>
            <w:r>
              <w:t>Demonstrate ability to work in an organised manner that enables achievement of projects within a required timescale.</w:t>
            </w:r>
          </w:p>
          <w:p w14:paraId="2FB1721C" w14:textId="77777777" w:rsidR="00040716" w:rsidRDefault="00040716" w:rsidP="00040716">
            <w:pPr>
              <w:pStyle w:val="ListParagraph"/>
            </w:pPr>
          </w:p>
          <w:p w14:paraId="457360BC" w14:textId="77777777" w:rsidR="00040716" w:rsidRDefault="00040716" w:rsidP="00040716">
            <w:pPr>
              <w:pStyle w:val="ListParagraph"/>
              <w:numPr>
                <w:ilvl w:val="0"/>
                <w:numId w:val="16"/>
              </w:numPr>
              <w:ind w:left="329" w:hanging="283"/>
            </w:pPr>
            <w:r>
              <w:t>Is self-motivated but works well within a team.</w:t>
            </w:r>
          </w:p>
          <w:p w14:paraId="7652DE7D" w14:textId="77777777" w:rsidR="00040716" w:rsidRDefault="00040716" w:rsidP="00040716">
            <w:pPr>
              <w:pStyle w:val="ListParagraph"/>
              <w:ind w:left="329"/>
            </w:pPr>
          </w:p>
          <w:p w14:paraId="642E6B93" w14:textId="77777777" w:rsidR="00040716" w:rsidRDefault="00040716" w:rsidP="00040716">
            <w:pPr>
              <w:pStyle w:val="ListParagraph"/>
              <w:numPr>
                <w:ilvl w:val="0"/>
                <w:numId w:val="16"/>
              </w:numPr>
              <w:ind w:left="329" w:hanging="283"/>
            </w:pPr>
            <w:r>
              <w:t xml:space="preserve">Delivers a </w:t>
            </w:r>
            <w:proofErr w:type="gramStart"/>
            <w:r>
              <w:t>high quality</w:t>
            </w:r>
            <w:proofErr w:type="gramEnd"/>
            <w:r>
              <w:t xml:space="preserve"> standard of work that ensures it meets the needs of the customer. </w:t>
            </w:r>
          </w:p>
          <w:p w14:paraId="63E1E481" w14:textId="77777777" w:rsidR="00040716" w:rsidRDefault="00040716" w:rsidP="00040716">
            <w:pPr>
              <w:pStyle w:val="ListParagraph"/>
            </w:pPr>
          </w:p>
          <w:p w14:paraId="6C081D99" w14:textId="77777777" w:rsidR="00040716" w:rsidRDefault="00040716" w:rsidP="00040716">
            <w:pPr>
              <w:pStyle w:val="ListParagraph"/>
              <w:numPr>
                <w:ilvl w:val="0"/>
                <w:numId w:val="16"/>
              </w:numPr>
              <w:ind w:left="329" w:hanging="283"/>
            </w:pPr>
            <w:r>
              <w:rPr>
                <w:rFonts w:cstheme="minorHAnsi"/>
              </w:rPr>
              <w:t>Demonstrates</w:t>
            </w:r>
            <w:r w:rsidRPr="00170D39">
              <w:rPr>
                <w:rFonts w:cstheme="minorHAnsi"/>
              </w:rPr>
              <w:t xml:space="preserve"> strong negotiation skills</w:t>
            </w:r>
            <w:r>
              <w:t>.</w:t>
            </w:r>
          </w:p>
          <w:p w14:paraId="0E6476A3" w14:textId="77777777" w:rsidR="00040716" w:rsidRDefault="00040716" w:rsidP="00040716">
            <w:pPr>
              <w:pStyle w:val="ListParagraph"/>
            </w:pPr>
          </w:p>
          <w:p w14:paraId="3F280F06" w14:textId="77777777" w:rsidR="00040716" w:rsidRDefault="00040716" w:rsidP="00040716">
            <w:pPr>
              <w:pStyle w:val="ListParagraph"/>
              <w:numPr>
                <w:ilvl w:val="0"/>
                <w:numId w:val="16"/>
              </w:numPr>
              <w:ind w:left="329" w:hanging="283"/>
            </w:pPr>
            <w:r>
              <w:t>Demonstrates ability to be customer focused.</w:t>
            </w:r>
          </w:p>
          <w:p w14:paraId="7ED541C7" w14:textId="77777777" w:rsidR="00040716" w:rsidRDefault="00040716" w:rsidP="00040716"/>
          <w:p w14:paraId="56495F03" w14:textId="5C9A32CC" w:rsidR="00040716" w:rsidRPr="00893A61" w:rsidRDefault="00040716" w:rsidP="00E04BCE">
            <w:pPr>
              <w:pStyle w:val="ListParagraph"/>
              <w:numPr>
                <w:ilvl w:val="0"/>
                <w:numId w:val="16"/>
              </w:numPr>
              <w:ind w:left="329" w:hanging="283"/>
            </w:pPr>
            <w:r w:rsidRPr="00893A61">
              <w:t>Demonstrates a high level of resilience with the ability to stay focused</w:t>
            </w:r>
            <w:r w:rsidR="00E04BCE">
              <w:t xml:space="preserve">, remaining </w:t>
            </w:r>
            <w:r w:rsidRPr="00893A61">
              <w:t>calm when under pressure.</w:t>
            </w:r>
          </w:p>
          <w:p w14:paraId="47921840" w14:textId="77777777" w:rsidR="003B1431" w:rsidRPr="00A214F7" w:rsidRDefault="003B1431" w:rsidP="00E26A49">
            <w:pPr>
              <w:rPr>
                <w:rFonts w:ascii="Arial" w:hAnsi="Arial" w:cs="Arial"/>
                <w:sz w:val="24"/>
                <w:szCs w:val="24"/>
              </w:rPr>
            </w:pPr>
          </w:p>
        </w:tc>
        <w:tc>
          <w:tcPr>
            <w:tcW w:w="2642" w:type="dxa"/>
          </w:tcPr>
          <w:p w14:paraId="4AB9244B" w14:textId="77777777" w:rsidR="003B1431" w:rsidRPr="00A214F7" w:rsidRDefault="003B1431" w:rsidP="00E26A49">
            <w:pPr>
              <w:rPr>
                <w:rFonts w:ascii="Arial" w:hAnsi="Arial" w:cs="Arial"/>
                <w:sz w:val="24"/>
                <w:szCs w:val="24"/>
              </w:rPr>
            </w:pPr>
          </w:p>
        </w:tc>
      </w:tr>
    </w:tbl>
    <w:p w14:paraId="3E1A51EE" w14:textId="77777777" w:rsidR="005A4AEB" w:rsidRPr="00A214F7" w:rsidRDefault="005A4AEB" w:rsidP="00FC41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413"/>
        <w:gridCol w:w="4961"/>
        <w:gridCol w:w="2642"/>
      </w:tblGrid>
      <w:tr w:rsidR="009068A4" w:rsidRPr="00A214F7" w14:paraId="21EE90D5" w14:textId="77777777" w:rsidTr="00A214F7">
        <w:tc>
          <w:tcPr>
            <w:tcW w:w="1413" w:type="dxa"/>
            <w:shd w:val="clear" w:color="auto" w:fill="000000" w:themeFill="text1"/>
          </w:tcPr>
          <w:p w14:paraId="30052949" w14:textId="77777777" w:rsidR="003B1431" w:rsidRPr="00A214F7" w:rsidRDefault="009068A4">
            <w:pPr>
              <w:jc w:val="center"/>
              <w:rPr>
                <w:rFonts w:ascii="Arial" w:hAnsi="Arial" w:cs="Arial"/>
                <w:b/>
                <w:color w:val="000000" w:themeColor="text1"/>
                <w:sz w:val="24"/>
                <w:szCs w:val="24"/>
              </w:rPr>
            </w:pPr>
            <w:r w:rsidRPr="00A214F7">
              <w:rPr>
                <w:rFonts w:ascii="Arial" w:hAnsi="Arial" w:cs="Arial"/>
                <w:b/>
                <w:color w:val="FFFFFF" w:themeColor="background1"/>
              </w:rPr>
              <w:t xml:space="preserve">Written By: </w:t>
            </w:r>
          </w:p>
        </w:tc>
        <w:tc>
          <w:tcPr>
            <w:tcW w:w="4961" w:type="dxa"/>
          </w:tcPr>
          <w:p w14:paraId="510DB19B" w14:textId="031D2DBB" w:rsidR="003B1431" w:rsidRPr="00A214F7" w:rsidRDefault="00E04BCE">
            <w:pPr>
              <w:jc w:val="center"/>
              <w:rPr>
                <w:rFonts w:ascii="Arial" w:hAnsi="Arial" w:cs="Arial"/>
                <w:b/>
                <w:color w:val="000000" w:themeColor="text1"/>
                <w:sz w:val="24"/>
                <w:szCs w:val="24"/>
              </w:rPr>
            </w:pPr>
            <w:r>
              <w:rPr>
                <w:rFonts w:ascii="Arial" w:hAnsi="Arial" w:cs="Arial"/>
                <w:b/>
                <w:color w:val="000000" w:themeColor="text1"/>
                <w:sz w:val="24"/>
                <w:szCs w:val="24"/>
              </w:rPr>
              <w:t>Jayne Baker</w:t>
            </w:r>
          </w:p>
        </w:tc>
        <w:tc>
          <w:tcPr>
            <w:tcW w:w="2642" w:type="dxa"/>
          </w:tcPr>
          <w:p w14:paraId="15636A38" w14:textId="16419D2C" w:rsidR="003B1431" w:rsidRPr="00A214F7" w:rsidRDefault="009068A4" w:rsidP="003B1431">
            <w:pPr>
              <w:rPr>
                <w:rFonts w:ascii="Arial" w:hAnsi="Arial" w:cs="Arial"/>
                <w:b/>
                <w:color w:val="000000" w:themeColor="text1"/>
                <w:sz w:val="24"/>
                <w:szCs w:val="24"/>
              </w:rPr>
            </w:pPr>
            <w:r w:rsidRPr="00A214F7">
              <w:rPr>
                <w:rFonts w:ascii="Arial" w:hAnsi="Arial" w:cs="Arial"/>
                <w:b/>
                <w:color w:val="000000" w:themeColor="text1"/>
                <w:sz w:val="24"/>
                <w:szCs w:val="24"/>
              </w:rPr>
              <w:t>Date:</w:t>
            </w:r>
            <w:r w:rsidR="00E04BCE">
              <w:rPr>
                <w:rFonts w:ascii="Arial" w:hAnsi="Arial" w:cs="Arial"/>
                <w:b/>
                <w:color w:val="000000" w:themeColor="text1"/>
                <w:sz w:val="24"/>
                <w:szCs w:val="24"/>
              </w:rPr>
              <w:t xml:space="preserve"> July 2022</w:t>
            </w:r>
          </w:p>
        </w:tc>
      </w:tr>
    </w:tbl>
    <w:p w14:paraId="5836EE7B" w14:textId="77777777" w:rsidR="00BA5DB6" w:rsidRPr="00A214F7" w:rsidRDefault="00BA5DB6">
      <w:pPr>
        <w:jc w:val="center"/>
        <w:rPr>
          <w:rFonts w:ascii="Arial" w:hAnsi="Arial" w:cs="Arial"/>
          <w:b/>
          <w:color w:val="365F91" w:themeColor="accent1" w:themeShade="BF"/>
          <w:sz w:val="24"/>
          <w:szCs w:val="24"/>
        </w:rPr>
      </w:pPr>
    </w:p>
    <w:sectPr w:rsidR="00BA5DB6" w:rsidRPr="00A214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09B4" w14:textId="77777777" w:rsidR="00BA5DB6" w:rsidRDefault="00BA5DB6" w:rsidP="00BA5DB6">
      <w:pPr>
        <w:spacing w:after="0" w:line="240" w:lineRule="auto"/>
      </w:pPr>
      <w:r>
        <w:separator/>
      </w:r>
    </w:p>
  </w:endnote>
  <w:endnote w:type="continuationSeparator" w:id="0">
    <w:p w14:paraId="251FE28C" w14:textId="77777777" w:rsidR="00BA5DB6" w:rsidRDefault="00BA5DB6" w:rsidP="00BA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6CDE" w14:textId="77777777" w:rsidR="00BA5DB6" w:rsidRDefault="00BA5DB6" w:rsidP="00BA5DB6">
      <w:pPr>
        <w:spacing w:after="0" w:line="240" w:lineRule="auto"/>
      </w:pPr>
      <w:r>
        <w:separator/>
      </w:r>
    </w:p>
  </w:footnote>
  <w:footnote w:type="continuationSeparator" w:id="0">
    <w:p w14:paraId="697D7B16" w14:textId="77777777" w:rsidR="00BA5DB6" w:rsidRDefault="00BA5DB6" w:rsidP="00BA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4627" w14:textId="27559153" w:rsidR="00BA5DB6" w:rsidRDefault="00A214F7" w:rsidP="00BA5DB6">
    <w:pPr>
      <w:pStyle w:val="Header"/>
      <w:jc w:val="right"/>
    </w:pPr>
    <w:r>
      <w:rPr>
        <w:noProof/>
      </w:rPr>
      <w:drawing>
        <wp:inline distT="0" distB="0" distL="0" distR="0" wp14:anchorId="1AC18EB2" wp14:editId="7397F316">
          <wp:extent cx="131699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232"/>
    <w:multiLevelType w:val="hybridMultilevel"/>
    <w:tmpl w:val="6E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7A1B"/>
    <w:multiLevelType w:val="hybridMultilevel"/>
    <w:tmpl w:val="493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5C8C"/>
    <w:multiLevelType w:val="hybridMultilevel"/>
    <w:tmpl w:val="5780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55411"/>
    <w:multiLevelType w:val="hybridMultilevel"/>
    <w:tmpl w:val="CCBC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10ECF"/>
    <w:multiLevelType w:val="hybridMultilevel"/>
    <w:tmpl w:val="891C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7EDC"/>
    <w:multiLevelType w:val="hybridMultilevel"/>
    <w:tmpl w:val="03C8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E11C0"/>
    <w:multiLevelType w:val="hybridMultilevel"/>
    <w:tmpl w:val="3DC86F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FA7C00"/>
    <w:multiLevelType w:val="hybridMultilevel"/>
    <w:tmpl w:val="ACF4A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1C3051"/>
    <w:multiLevelType w:val="hybridMultilevel"/>
    <w:tmpl w:val="B294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083"/>
    <w:multiLevelType w:val="hybridMultilevel"/>
    <w:tmpl w:val="D97C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60FCD"/>
    <w:multiLevelType w:val="hybridMultilevel"/>
    <w:tmpl w:val="9F02A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A51710"/>
    <w:multiLevelType w:val="hybridMultilevel"/>
    <w:tmpl w:val="2B968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00C2F"/>
    <w:multiLevelType w:val="hybridMultilevel"/>
    <w:tmpl w:val="341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401C8"/>
    <w:multiLevelType w:val="hybridMultilevel"/>
    <w:tmpl w:val="FAA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C330C"/>
    <w:multiLevelType w:val="hybridMultilevel"/>
    <w:tmpl w:val="274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475AB"/>
    <w:multiLevelType w:val="hybridMultilevel"/>
    <w:tmpl w:val="5C3AABA6"/>
    <w:lvl w:ilvl="0" w:tplc="4A9803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2091">
    <w:abstractNumId w:val="1"/>
  </w:num>
  <w:num w:numId="2" w16cid:durableId="448470309">
    <w:abstractNumId w:val="13"/>
  </w:num>
  <w:num w:numId="3" w16cid:durableId="2142071193">
    <w:abstractNumId w:val="6"/>
  </w:num>
  <w:num w:numId="4" w16cid:durableId="349600773">
    <w:abstractNumId w:val="7"/>
  </w:num>
  <w:num w:numId="5" w16cid:durableId="480464827">
    <w:abstractNumId w:val="3"/>
  </w:num>
  <w:num w:numId="6" w16cid:durableId="1298149405">
    <w:abstractNumId w:val="5"/>
  </w:num>
  <w:num w:numId="7" w16cid:durableId="2024476550">
    <w:abstractNumId w:val="15"/>
  </w:num>
  <w:num w:numId="8" w16cid:durableId="1683507048">
    <w:abstractNumId w:val="11"/>
  </w:num>
  <w:num w:numId="9" w16cid:durableId="243729925">
    <w:abstractNumId w:val="10"/>
  </w:num>
  <w:num w:numId="10" w16cid:durableId="1386681073">
    <w:abstractNumId w:val="12"/>
  </w:num>
  <w:num w:numId="11" w16cid:durableId="897516672">
    <w:abstractNumId w:val="9"/>
  </w:num>
  <w:num w:numId="12" w16cid:durableId="138233203">
    <w:abstractNumId w:val="14"/>
  </w:num>
  <w:num w:numId="13" w16cid:durableId="95179230">
    <w:abstractNumId w:val="8"/>
  </w:num>
  <w:num w:numId="14" w16cid:durableId="1744376099">
    <w:abstractNumId w:val="4"/>
  </w:num>
  <w:num w:numId="15" w16cid:durableId="2132476784">
    <w:abstractNumId w:val="0"/>
  </w:num>
  <w:num w:numId="16" w16cid:durableId="1021786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B6"/>
    <w:rsid w:val="00040716"/>
    <w:rsid w:val="00045F2E"/>
    <w:rsid w:val="000B1E9F"/>
    <w:rsid w:val="001173D8"/>
    <w:rsid w:val="00142EAE"/>
    <w:rsid w:val="0029438D"/>
    <w:rsid w:val="002A19E7"/>
    <w:rsid w:val="00346DC3"/>
    <w:rsid w:val="003972AD"/>
    <w:rsid w:val="003B1431"/>
    <w:rsid w:val="003C0BC3"/>
    <w:rsid w:val="003D6BE2"/>
    <w:rsid w:val="00421A5C"/>
    <w:rsid w:val="004C2D90"/>
    <w:rsid w:val="005462D5"/>
    <w:rsid w:val="00584E22"/>
    <w:rsid w:val="005A4AEB"/>
    <w:rsid w:val="006740E9"/>
    <w:rsid w:val="007A359E"/>
    <w:rsid w:val="007B3087"/>
    <w:rsid w:val="009068A4"/>
    <w:rsid w:val="00921FCA"/>
    <w:rsid w:val="009961B4"/>
    <w:rsid w:val="009A7E04"/>
    <w:rsid w:val="009D562C"/>
    <w:rsid w:val="00A214F7"/>
    <w:rsid w:val="00A50191"/>
    <w:rsid w:val="00A507E0"/>
    <w:rsid w:val="00AB0E41"/>
    <w:rsid w:val="00B0705A"/>
    <w:rsid w:val="00BA5DB6"/>
    <w:rsid w:val="00BA7362"/>
    <w:rsid w:val="00BD4391"/>
    <w:rsid w:val="00C62150"/>
    <w:rsid w:val="00C74060"/>
    <w:rsid w:val="00CD3BB1"/>
    <w:rsid w:val="00D343FE"/>
    <w:rsid w:val="00D676CF"/>
    <w:rsid w:val="00E04BCE"/>
    <w:rsid w:val="00E26A49"/>
    <w:rsid w:val="00E74D17"/>
    <w:rsid w:val="00F50712"/>
    <w:rsid w:val="00FC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109428"/>
  <w15:docId w15:val="{155133FF-5856-4346-BAE1-2660F5F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B6"/>
  </w:style>
  <w:style w:type="paragraph" w:styleId="Footer">
    <w:name w:val="footer"/>
    <w:basedOn w:val="Normal"/>
    <w:link w:val="FooterChar"/>
    <w:uiPriority w:val="99"/>
    <w:unhideWhenUsed/>
    <w:rsid w:val="00BA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B6"/>
  </w:style>
  <w:style w:type="paragraph" w:styleId="BalloonText">
    <w:name w:val="Balloon Text"/>
    <w:basedOn w:val="Normal"/>
    <w:link w:val="BalloonTextChar"/>
    <w:uiPriority w:val="99"/>
    <w:semiHidden/>
    <w:unhideWhenUsed/>
    <w:rsid w:val="00BA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B6"/>
    <w:rPr>
      <w:rFonts w:ascii="Tahoma" w:hAnsi="Tahoma" w:cs="Tahoma"/>
      <w:sz w:val="16"/>
      <w:szCs w:val="16"/>
    </w:rPr>
  </w:style>
  <w:style w:type="table" w:styleId="TableGrid">
    <w:name w:val="Table Grid"/>
    <w:basedOn w:val="TableNormal"/>
    <w:uiPriority w:val="59"/>
    <w:rsid w:val="00BA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EAE"/>
    <w:pPr>
      <w:ind w:left="720"/>
      <w:contextualSpacing/>
    </w:pPr>
  </w:style>
  <w:style w:type="paragraph" w:styleId="NoSpacing">
    <w:name w:val="No Spacing"/>
    <w:uiPriority w:val="1"/>
    <w:qFormat/>
    <w:rsid w:val="00584E22"/>
    <w:pPr>
      <w:spacing w:after="0" w:line="240" w:lineRule="auto"/>
    </w:pPr>
  </w:style>
  <w:style w:type="character" w:customStyle="1" w:styleId="complexword">
    <w:name w:val="complexword"/>
    <w:basedOn w:val="DefaultParagraphFont"/>
    <w:rsid w:val="009961B4"/>
  </w:style>
  <w:style w:type="paragraph" w:customStyle="1" w:styleId="Default">
    <w:name w:val="Default"/>
    <w:rsid w:val="00921FCA"/>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HellermannTyton Ltd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Baker</dc:creator>
  <cp:lastModifiedBy>Clare Charlton</cp:lastModifiedBy>
  <cp:revision>2</cp:revision>
  <cp:lastPrinted>2016-01-25T14:27:00Z</cp:lastPrinted>
  <dcterms:created xsi:type="dcterms:W3CDTF">2022-07-19T15:06:00Z</dcterms:created>
  <dcterms:modified xsi:type="dcterms:W3CDTF">2022-07-19T15:06:00Z</dcterms:modified>
</cp:coreProperties>
</file>