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76" w:tblpY="61"/>
        <w:tblW w:w="9640" w:type="dxa"/>
        <w:tblLook w:val="04A0" w:firstRow="1" w:lastRow="0" w:firstColumn="1" w:lastColumn="0" w:noHBand="0" w:noVBand="1"/>
      </w:tblPr>
      <w:tblGrid>
        <w:gridCol w:w="3510"/>
        <w:gridCol w:w="6130"/>
      </w:tblGrid>
      <w:tr w:rsidR="00BA5DB6" w14:paraId="112610A0" w14:textId="77777777" w:rsidTr="6549605F">
        <w:tc>
          <w:tcPr>
            <w:tcW w:w="9640" w:type="dxa"/>
            <w:gridSpan w:val="2"/>
          </w:tcPr>
          <w:p w14:paraId="7F756613" w14:textId="77777777" w:rsidR="00BA5DB6" w:rsidRDefault="007A359E" w:rsidP="00C62150">
            <w:pPr>
              <w:jc w:val="center"/>
              <w:rPr>
                <w:b/>
                <w:sz w:val="40"/>
                <w:szCs w:val="40"/>
              </w:rPr>
            </w:pPr>
            <w:r>
              <w:rPr>
                <w:noProof/>
                <w:lang w:eastAsia="en-GB"/>
              </w:rPr>
              <w:t>c</w:t>
            </w:r>
            <w:r w:rsidR="00C62150">
              <w:rPr>
                <w:noProof/>
                <w:lang w:eastAsia="en-GB"/>
              </w:rPr>
              <w:drawing>
                <wp:inline distT="0" distB="0" distL="0" distR="0" wp14:anchorId="4715E395" wp14:editId="2DC8AB57">
                  <wp:extent cx="208534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6618" cy="780737"/>
                          </a:xfrm>
                          <a:prstGeom prst="rect">
                            <a:avLst/>
                          </a:prstGeom>
                          <a:noFill/>
                          <a:ln>
                            <a:noFill/>
                          </a:ln>
                        </pic:spPr>
                      </pic:pic>
                    </a:graphicData>
                  </a:graphic>
                </wp:inline>
              </w:drawing>
            </w:r>
          </w:p>
          <w:p w14:paraId="55D9DEC9" w14:textId="77777777" w:rsidR="00BA5DB6" w:rsidRPr="00584E22" w:rsidRDefault="00BA5DB6" w:rsidP="003D6BE2">
            <w:pPr>
              <w:jc w:val="right"/>
              <w:rPr>
                <w:b/>
                <w:sz w:val="20"/>
                <w:szCs w:val="20"/>
              </w:rPr>
            </w:pPr>
          </w:p>
          <w:p w14:paraId="2244B6D6" w14:textId="77777777" w:rsidR="00BA5DB6" w:rsidRDefault="00BA5DB6" w:rsidP="00584E22">
            <w:pPr>
              <w:jc w:val="center"/>
              <w:rPr>
                <w:b/>
                <w:sz w:val="28"/>
                <w:szCs w:val="28"/>
              </w:rPr>
            </w:pPr>
            <w:r w:rsidRPr="003D6BE2">
              <w:rPr>
                <w:b/>
                <w:sz w:val="36"/>
                <w:szCs w:val="36"/>
              </w:rPr>
              <w:t>Job Description / Specification</w:t>
            </w:r>
          </w:p>
          <w:p w14:paraId="41270636" w14:textId="77777777" w:rsidR="00584E22" w:rsidRPr="00584E22" w:rsidRDefault="00584E22" w:rsidP="00584E22">
            <w:pPr>
              <w:jc w:val="center"/>
              <w:rPr>
                <w:b/>
                <w:sz w:val="28"/>
                <w:szCs w:val="28"/>
              </w:rPr>
            </w:pPr>
          </w:p>
        </w:tc>
      </w:tr>
      <w:tr w:rsidR="003D6BE2" w14:paraId="50E838D0" w14:textId="77777777" w:rsidTr="6549605F">
        <w:tc>
          <w:tcPr>
            <w:tcW w:w="3510" w:type="dxa"/>
            <w:tcBorders>
              <w:bottom w:val="single" w:sz="4" w:space="0" w:color="auto"/>
            </w:tcBorders>
          </w:tcPr>
          <w:p w14:paraId="7C5876C7" w14:textId="77777777" w:rsidR="003D6BE2" w:rsidRPr="00FC414D" w:rsidRDefault="003D6BE2" w:rsidP="003D6BE2">
            <w:pPr>
              <w:jc w:val="center"/>
              <w:rPr>
                <w:b/>
                <w:color w:val="4F81BD" w:themeColor="accent1"/>
                <w:sz w:val="28"/>
                <w:szCs w:val="28"/>
              </w:rPr>
            </w:pPr>
            <w:r w:rsidRPr="00C62150">
              <w:rPr>
                <w:b/>
                <w:color w:val="000000" w:themeColor="text1"/>
                <w:sz w:val="28"/>
                <w:szCs w:val="28"/>
              </w:rPr>
              <w:t>Job Title:</w:t>
            </w:r>
          </w:p>
        </w:tc>
        <w:tc>
          <w:tcPr>
            <w:tcW w:w="6130" w:type="dxa"/>
            <w:tcBorders>
              <w:bottom w:val="single" w:sz="4" w:space="0" w:color="auto"/>
            </w:tcBorders>
          </w:tcPr>
          <w:p w14:paraId="68D1BA62" w14:textId="26F00F59" w:rsidR="003D6BE2" w:rsidRPr="00D676CF" w:rsidRDefault="00BC3746" w:rsidP="00BC3746">
            <w:pPr>
              <w:rPr>
                <w:b/>
                <w:color w:val="000000" w:themeColor="text1"/>
                <w:sz w:val="28"/>
                <w:szCs w:val="28"/>
              </w:rPr>
            </w:pPr>
            <w:r>
              <w:rPr>
                <w:b/>
                <w:color w:val="000000" w:themeColor="text1"/>
                <w:sz w:val="28"/>
                <w:szCs w:val="28"/>
              </w:rPr>
              <w:t xml:space="preserve">   </w:t>
            </w:r>
            <w:r w:rsidR="00B826AA">
              <w:rPr>
                <w:b/>
                <w:color w:val="000000" w:themeColor="text1"/>
                <w:sz w:val="28"/>
                <w:szCs w:val="28"/>
              </w:rPr>
              <w:t>Project</w:t>
            </w:r>
            <w:r w:rsidR="005D2905">
              <w:rPr>
                <w:b/>
                <w:color w:val="000000" w:themeColor="text1"/>
                <w:sz w:val="28"/>
                <w:szCs w:val="28"/>
              </w:rPr>
              <w:t xml:space="preserve"> </w:t>
            </w:r>
            <w:r w:rsidR="00DC25FC">
              <w:rPr>
                <w:b/>
                <w:color w:val="000000" w:themeColor="text1"/>
                <w:sz w:val="28"/>
                <w:szCs w:val="28"/>
              </w:rPr>
              <w:t xml:space="preserve">Support </w:t>
            </w:r>
            <w:r w:rsidR="005D2905">
              <w:rPr>
                <w:b/>
                <w:color w:val="000000" w:themeColor="text1"/>
                <w:sz w:val="28"/>
                <w:szCs w:val="28"/>
              </w:rPr>
              <w:t>Coordinator</w:t>
            </w:r>
          </w:p>
        </w:tc>
      </w:tr>
      <w:tr w:rsidR="00BA5DB6" w14:paraId="4275AABD" w14:textId="77777777" w:rsidTr="6549605F">
        <w:tc>
          <w:tcPr>
            <w:tcW w:w="9640" w:type="dxa"/>
            <w:gridSpan w:val="2"/>
            <w:shd w:val="clear" w:color="auto" w:fill="000000" w:themeFill="text1"/>
          </w:tcPr>
          <w:p w14:paraId="77D85D06" w14:textId="77777777" w:rsidR="00BA5DB6" w:rsidRPr="00D676CF" w:rsidRDefault="003D6BE2" w:rsidP="003D6BE2">
            <w:pPr>
              <w:jc w:val="center"/>
              <w:rPr>
                <w:b/>
                <w:color w:val="000000" w:themeColor="text1"/>
                <w:sz w:val="28"/>
                <w:szCs w:val="28"/>
              </w:rPr>
            </w:pPr>
            <w:r w:rsidRPr="00D676CF">
              <w:rPr>
                <w:b/>
                <w:color w:val="FFC000"/>
                <w:sz w:val="28"/>
                <w:szCs w:val="28"/>
              </w:rPr>
              <w:t xml:space="preserve">Reporting To </w:t>
            </w:r>
          </w:p>
        </w:tc>
      </w:tr>
      <w:tr w:rsidR="009D562C" w:rsidRPr="009D562C" w14:paraId="5B0F35D5" w14:textId="77777777" w:rsidTr="6549605F">
        <w:tc>
          <w:tcPr>
            <w:tcW w:w="3510" w:type="dxa"/>
            <w:tcBorders>
              <w:bottom w:val="single" w:sz="4" w:space="0" w:color="auto"/>
            </w:tcBorders>
          </w:tcPr>
          <w:p w14:paraId="3723DC5E" w14:textId="77777777" w:rsidR="003D6BE2" w:rsidRPr="00FC414D" w:rsidRDefault="003D6BE2" w:rsidP="003D6BE2">
            <w:pPr>
              <w:jc w:val="center"/>
              <w:rPr>
                <w:b/>
                <w:color w:val="4F81BD" w:themeColor="accent1"/>
                <w:sz w:val="28"/>
                <w:szCs w:val="28"/>
              </w:rPr>
            </w:pPr>
            <w:r w:rsidRPr="00C62150">
              <w:rPr>
                <w:b/>
                <w:color w:val="000000" w:themeColor="text1"/>
                <w:sz w:val="28"/>
                <w:szCs w:val="28"/>
              </w:rPr>
              <w:t>Job Title:</w:t>
            </w:r>
          </w:p>
        </w:tc>
        <w:tc>
          <w:tcPr>
            <w:tcW w:w="6130" w:type="dxa"/>
            <w:tcBorders>
              <w:bottom w:val="single" w:sz="4" w:space="0" w:color="auto"/>
            </w:tcBorders>
          </w:tcPr>
          <w:p w14:paraId="75C9D577" w14:textId="4591C086" w:rsidR="003D6BE2" w:rsidRPr="00D676CF" w:rsidRDefault="00B826AA" w:rsidP="00BC3746">
            <w:pPr>
              <w:rPr>
                <w:b/>
                <w:bCs/>
                <w:color w:val="000000" w:themeColor="text1"/>
                <w:sz w:val="28"/>
                <w:szCs w:val="28"/>
              </w:rPr>
            </w:pPr>
            <w:r w:rsidRPr="6549605F">
              <w:rPr>
                <w:b/>
                <w:bCs/>
                <w:color w:val="000000" w:themeColor="text1"/>
                <w:sz w:val="28"/>
                <w:szCs w:val="28"/>
              </w:rPr>
              <w:t>Customer Service</w:t>
            </w:r>
            <w:r w:rsidR="1480515F" w:rsidRPr="6549605F">
              <w:rPr>
                <w:b/>
                <w:bCs/>
                <w:color w:val="000000" w:themeColor="text1"/>
                <w:sz w:val="28"/>
                <w:szCs w:val="28"/>
              </w:rPr>
              <w:t>s</w:t>
            </w:r>
            <w:r w:rsidR="005D2905" w:rsidRPr="6549605F">
              <w:rPr>
                <w:b/>
                <w:bCs/>
                <w:color w:val="000000" w:themeColor="text1"/>
                <w:sz w:val="28"/>
                <w:szCs w:val="28"/>
              </w:rPr>
              <w:t xml:space="preserve"> Team Leader</w:t>
            </w:r>
          </w:p>
        </w:tc>
      </w:tr>
      <w:tr w:rsidR="009D562C" w:rsidRPr="009D562C" w14:paraId="6596CDC5" w14:textId="77777777" w:rsidTr="6549605F">
        <w:tc>
          <w:tcPr>
            <w:tcW w:w="9640" w:type="dxa"/>
            <w:gridSpan w:val="2"/>
            <w:shd w:val="clear" w:color="auto" w:fill="000000" w:themeFill="text1"/>
          </w:tcPr>
          <w:p w14:paraId="7191131A" w14:textId="77777777" w:rsidR="00BA5DB6" w:rsidRPr="00D676CF" w:rsidRDefault="003D6BE2" w:rsidP="003D6BE2">
            <w:pPr>
              <w:jc w:val="center"/>
              <w:rPr>
                <w:b/>
                <w:color w:val="FFC000"/>
                <w:sz w:val="28"/>
                <w:szCs w:val="28"/>
              </w:rPr>
            </w:pPr>
            <w:r w:rsidRPr="00D676CF">
              <w:rPr>
                <w:b/>
                <w:color w:val="FFC000"/>
                <w:sz w:val="28"/>
                <w:szCs w:val="28"/>
              </w:rPr>
              <w:t xml:space="preserve">Location </w:t>
            </w:r>
          </w:p>
        </w:tc>
      </w:tr>
      <w:tr w:rsidR="003D6BE2" w14:paraId="24D871AB" w14:textId="77777777" w:rsidTr="6549605F">
        <w:tc>
          <w:tcPr>
            <w:tcW w:w="3510" w:type="dxa"/>
            <w:tcBorders>
              <w:bottom w:val="single" w:sz="4" w:space="0" w:color="auto"/>
            </w:tcBorders>
          </w:tcPr>
          <w:p w14:paraId="6560EC2F" w14:textId="77777777" w:rsidR="003D6BE2" w:rsidRPr="00FC414D" w:rsidRDefault="003D6BE2" w:rsidP="003D6BE2">
            <w:pPr>
              <w:jc w:val="center"/>
              <w:rPr>
                <w:b/>
                <w:color w:val="4F81BD" w:themeColor="accent1"/>
                <w:sz w:val="28"/>
                <w:szCs w:val="28"/>
              </w:rPr>
            </w:pPr>
            <w:r w:rsidRPr="00C62150">
              <w:rPr>
                <w:b/>
                <w:color w:val="000000" w:themeColor="text1"/>
                <w:sz w:val="28"/>
                <w:szCs w:val="28"/>
              </w:rPr>
              <w:t>Department:</w:t>
            </w:r>
          </w:p>
        </w:tc>
        <w:tc>
          <w:tcPr>
            <w:tcW w:w="6130" w:type="dxa"/>
            <w:tcBorders>
              <w:bottom w:val="single" w:sz="4" w:space="0" w:color="auto"/>
            </w:tcBorders>
          </w:tcPr>
          <w:p w14:paraId="5251BD4F" w14:textId="0E5537CF" w:rsidR="003D6BE2" w:rsidRPr="00D676CF" w:rsidRDefault="00BC3746" w:rsidP="00BC3746">
            <w:pPr>
              <w:rPr>
                <w:b/>
                <w:color w:val="000000" w:themeColor="text1"/>
                <w:sz w:val="28"/>
                <w:szCs w:val="28"/>
              </w:rPr>
            </w:pPr>
            <w:r>
              <w:rPr>
                <w:b/>
                <w:color w:val="000000" w:themeColor="text1"/>
                <w:sz w:val="28"/>
                <w:szCs w:val="28"/>
              </w:rPr>
              <w:t xml:space="preserve"> </w:t>
            </w:r>
            <w:r w:rsidR="00B826AA">
              <w:rPr>
                <w:b/>
                <w:color w:val="000000" w:themeColor="text1"/>
                <w:sz w:val="28"/>
                <w:szCs w:val="28"/>
              </w:rPr>
              <w:t>Customer Services</w:t>
            </w:r>
          </w:p>
        </w:tc>
      </w:tr>
      <w:tr w:rsidR="00C62150" w:rsidRPr="00C62150" w14:paraId="3254ED05" w14:textId="77777777" w:rsidTr="6549605F">
        <w:tc>
          <w:tcPr>
            <w:tcW w:w="9640" w:type="dxa"/>
            <w:gridSpan w:val="2"/>
            <w:shd w:val="clear" w:color="auto" w:fill="000000" w:themeFill="text1"/>
          </w:tcPr>
          <w:p w14:paraId="1E8D6B2A" w14:textId="77777777" w:rsidR="00BA5DB6" w:rsidRPr="00D676CF" w:rsidRDefault="003D6BE2" w:rsidP="003D6BE2">
            <w:pPr>
              <w:jc w:val="center"/>
              <w:rPr>
                <w:b/>
                <w:color w:val="000000" w:themeColor="text1"/>
                <w:sz w:val="28"/>
                <w:szCs w:val="28"/>
              </w:rPr>
            </w:pPr>
            <w:r w:rsidRPr="00D676CF">
              <w:rPr>
                <w:b/>
                <w:color w:val="FFC000"/>
                <w:sz w:val="28"/>
                <w:szCs w:val="28"/>
              </w:rPr>
              <w:t>Organisation Stru</w:t>
            </w:r>
            <w:r w:rsidR="007A359E" w:rsidRPr="00D676CF">
              <w:rPr>
                <w:b/>
                <w:color w:val="FFC000"/>
                <w:sz w:val="28"/>
                <w:szCs w:val="28"/>
              </w:rPr>
              <w:t>c</w:t>
            </w:r>
            <w:r w:rsidRPr="00D676CF">
              <w:rPr>
                <w:b/>
                <w:color w:val="FFC000"/>
                <w:sz w:val="28"/>
                <w:szCs w:val="28"/>
              </w:rPr>
              <w:t>ture</w:t>
            </w:r>
          </w:p>
        </w:tc>
      </w:tr>
      <w:tr w:rsidR="003D6BE2" w14:paraId="5A827867" w14:textId="77777777" w:rsidTr="6549605F">
        <w:trPr>
          <w:trHeight w:val="4835"/>
        </w:trPr>
        <w:tc>
          <w:tcPr>
            <w:tcW w:w="9640" w:type="dxa"/>
            <w:gridSpan w:val="2"/>
            <w:tcBorders>
              <w:bottom w:val="single" w:sz="4" w:space="0" w:color="auto"/>
            </w:tcBorders>
          </w:tcPr>
          <w:p w14:paraId="7F15AC95" w14:textId="1D504B3A" w:rsidR="003D6BE2" w:rsidRDefault="003D6BE2" w:rsidP="003D6BE2">
            <w:pPr>
              <w:jc w:val="center"/>
              <w:rPr>
                <w:b/>
                <w:color w:val="365F91" w:themeColor="accent1" w:themeShade="BF"/>
                <w:sz w:val="28"/>
                <w:szCs w:val="28"/>
              </w:rPr>
            </w:pPr>
          </w:p>
          <w:p w14:paraId="7D8AD32D" w14:textId="71DF38BE" w:rsidR="003D6BE2" w:rsidRDefault="00BC3746" w:rsidP="00CD3BB1">
            <w:pPr>
              <w:jc w:val="center"/>
              <w:rPr>
                <w:b/>
                <w:color w:val="365F91" w:themeColor="accent1" w:themeShade="BF"/>
                <w:sz w:val="28"/>
                <w:szCs w:val="28"/>
              </w:rPr>
            </w:pPr>
            <w:r w:rsidRPr="00BC3746">
              <w:rPr>
                <w:b/>
                <w:noProof/>
                <w:color w:val="365F91" w:themeColor="accent1" w:themeShade="BF"/>
                <w:sz w:val="28"/>
                <w:szCs w:val="28"/>
              </w:rPr>
              <w:drawing>
                <wp:inline distT="0" distB="0" distL="0" distR="0" wp14:anchorId="1B90CAEF" wp14:editId="1CC5FAAF">
                  <wp:extent cx="2644369" cy="2728196"/>
                  <wp:effectExtent l="0" t="0" r="3810" b="0"/>
                  <wp:docPr id="235801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801430" name=""/>
                          <pic:cNvPicPr/>
                        </pic:nvPicPr>
                        <pic:blipFill>
                          <a:blip r:embed="rId8"/>
                          <a:stretch>
                            <a:fillRect/>
                          </a:stretch>
                        </pic:blipFill>
                        <pic:spPr>
                          <a:xfrm>
                            <a:off x="0" y="0"/>
                            <a:ext cx="2644369" cy="2728196"/>
                          </a:xfrm>
                          <a:prstGeom prst="rect">
                            <a:avLst/>
                          </a:prstGeom>
                        </pic:spPr>
                      </pic:pic>
                    </a:graphicData>
                  </a:graphic>
                </wp:inline>
              </w:drawing>
            </w:r>
          </w:p>
          <w:p w14:paraId="51D459B6" w14:textId="180214C7" w:rsidR="003D6BE2" w:rsidRPr="003D6BE2" w:rsidRDefault="003D6BE2" w:rsidP="003D6BE2">
            <w:pPr>
              <w:jc w:val="center"/>
              <w:rPr>
                <w:b/>
                <w:color w:val="365F91" w:themeColor="accent1" w:themeShade="BF"/>
                <w:sz w:val="28"/>
                <w:szCs w:val="28"/>
              </w:rPr>
            </w:pPr>
          </w:p>
        </w:tc>
      </w:tr>
      <w:tr w:rsidR="00C62150" w:rsidRPr="00C62150" w14:paraId="130D4936" w14:textId="77777777" w:rsidTr="6549605F">
        <w:trPr>
          <w:trHeight w:val="445"/>
        </w:trPr>
        <w:tc>
          <w:tcPr>
            <w:tcW w:w="9640" w:type="dxa"/>
            <w:gridSpan w:val="2"/>
            <w:shd w:val="clear" w:color="auto" w:fill="000000" w:themeFill="text1"/>
          </w:tcPr>
          <w:p w14:paraId="5A51E6BA" w14:textId="77777777" w:rsidR="00584E22" w:rsidRPr="00C62150" w:rsidRDefault="00584E22" w:rsidP="00584E22">
            <w:pPr>
              <w:jc w:val="center"/>
              <w:rPr>
                <w:b/>
                <w:color w:val="FFFF00"/>
                <w:sz w:val="28"/>
                <w:szCs w:val="28"/>
              </w:rPr>
            </w:pPr>
            <w:r w:rsidRPr="00045F2E">
              <w:rPr>
                <w:b/>
                <w:color w:val="FFC000"/>
                <w:sz w:val="28"/>
                <w:szCs w:val="28"/>
              </w:rPr>
              <w:t>Purpose of the Position</w:t>
            </w:r>
          </w:p>
        </w:tc>
      </w:tr>
      <w:tr w:rsidR="00584E22" w14:paraId="1E9DEB26" w14:textId="77777777" w:rsidTr="6549605F">
        <w:trPr>
          <w:trHeight w:val="983"/>
        </w:trPr>
        <w:tc>
          <w:tcPr>
            <w:tcW w:w="9640" w:type="dxa"/>
            <w:gridSpan w:val="2"/>
          </w:tcPr>
          <w:p w14:paraId="7FBE55B6" w14:textId="77777777" w:rsidR="005D2905" w:rsidRDefault="005D2905" w:rsidP="005D2905">
            <w:pPr>
              <w:jc w:val="center"/>
              <w:rPr>
                <w:rFonts w:cs="Arial"/>
              </w:rPr>
            </w:pPr>
          </w:p>
          <w:p w14:paraId="43EB10B1" w14:textId="203291E3" w:rsidR="009A7E04" w:rsidRDefault="005D2905" w:rsidP="6549605F">
            <w:pPr>
              <w:jc w:val="center"/>
              <w:rPr>
                <w:b/>
                <w:bCs/>
                <w:color w:val="365F91" w:themeColor="accent1" w:themeShade="BF"/>
                <w:sz w:val="28"/>
                <w:szCs w:val="28"/>
              </w:rPr>
            </w:pPr>
            <w:r w:rsidRPr="6549605F">
              <w:rPr>
                <w:rFonts w:cs="Arial"/>
              </w:rPr>
              <w:t xml:space="preserve">To </w:t>
            </w:r>
            <w:r w:rsidR="385A0D6B" w:rsidRPr="6549605F">
              <w:rPr>
                <w:rFonts w:cs="Arial"/>
              </w:rPr>
              <w:t>act as</w:t>
            </w:r>
            <w:r w:rsidRPr="6549605F">
              <w:rPr>
                <w:rFonts w:cs="Arial"/>
              </w:rPr>
              <w:t xml:space="preserve"> the primary</w:t>
            </w:r>
            <w:r w:rsidR="6B19BC8C" w:rsidRPr="6549605F">
              <w:rPr>
                <w:rFonts w:cs="Arial"/>
              </w:rPr>
              <w:t xml:space="preserve"> </w:t>
            </w:r>
            <w:r w:rsidRPr="6549605F">
              <w:rPr>
                <w:rFonts w:cs="Arial"/>
              </w:rPr>
              <w:t>business interface for customers and the external sales force</w:t>
            </w:r>
            <w:r w:rsidR="0656ACB5" w:rsidRPr="6549605F">
              <w:rPr>
                <w:rFonts w:cs="Arial"/>
              </w:rPr>
              <w:t xml:space="preserve"> providing</w:t>
            </w:r>
            <w:r w:rsidRPr="6549605F">
              <w:rPr>
                <w:rFonts w:cs="Arial"/>
              </w:rPr>
              <w:t xml:space="preserve"> a full range of support services</w:t>
            </w:r>
            <w:r w:rsidR="6AB5F7F6" w:rsidRPr="6549605F">
              <w:rPr>
                <w:rFonts w:cs="Arial"/>
              </w:rPr>
              <w:t>,</w:t>
            </w:r>
            <w:r w:rsidRPr="6549605F">
              <w:rPr>
                <w:rFonts w:cs="Arial"/>
              </w:rPr>
              <w:t xml:space="preserve"> </w:t>
            </w:r>
            <w:r w:rsidR="00B826AA" w:rsidRPr="6549605F">
              <w:rPr>
                <w:rFonts w:cs="Arial"/>
              </w:rPr>
              <w:t>pr</w:t>
            </w:r>
            <w:r w:rsidR="1A89E6BF" w:rsidRPr="6549605F">
              <w:rPr>
                <w:rFonts w:cs="Arial"/>
              </w:rPr>
              <w:t>edominantly</w:t>
            </w:r>
            <w:r w:rsidR="00B826AA" w:rsidRPr="6549605F">
              <w:rPr>
                <w:rFonts w:cs="Arial"/>
              </w:rPr>
              <w:t xml:space="preserve"> dealing with mid</w:t>
            </w:r>
            <w:r w:rsidR="00012EBC" w:rsidRPr="6549605F">
              <w:rPr>
                <w:rFonts w:cs="Arial"/>
              </w:rPr>
              <w:t>-</w:t>
            </w:r>
            <w:r w:rsidR="00B826AA" w:rsidRPr="6549605F">
              <w:rPr>
                <w:rFonts w:cs="Arial"/>
              </w:rPr>
              <w:t xml:space="preserve">level projects </w:t>
            </w:r>
            <w:r w:rsidR="2F3D416A" w:rsidRPr="6549605F">
              <w:rPr>
                <w:rFonts w:cs="Arial"/>
              </w:rPr>
              <w:t xml:space="preserve">that are </w:t>
            </w:r>
            <w:r w:rsidR="00B826AA" w:rsidRPr="6549605F">
              <w:rPr>
                <w:rFonts w:cs="Arial"/>
              </w:rPr>
              <w:t xml:space="preserve">of a higher value. </w:t>
            </w:r>
            <w:r w:rsidR="4A296368" w:rsidRPr="6549605F">
              <w:rPr>
                <w:rFonts w:cs="Arial"/>
              </w:rPr>
              <w:t xml:space="preserve"> An essential function of the role will be e</w:t>
            </w:r>
            <w:r w:rsidR="00B826AA" w:rsidRPr="6549605F">
              <w:rPr>
                <w:rFonts w:cs="Arial"/>
              </w:rPr>
              <w:t xml:space="preserve">nsuring a smooth end </w:t>
            </w:r>
            <w:r w:rsidR="00012EBC" w:rsidRPr="6549605F">
              <w:rPr>
                <w:rFonts w:cs="Arial"/>
              </w:rPr>
              <w:t>to end customer journey</w:t>
            </w:r>
            <w:r w:rsidR="4EE22C35" w:rsidRPr="6549605F">
              <w:rPr>
                <w:rFonts w:cs="Arial"/>
              </w:rPr>
              <w:t xml:space="preserve"> </w:t>
            </w:r>
            <w:r w:rsidR="00012EBC" w:rsidRPr="6549605F">
              <w:rPr>
                <w:rFonts w:cs="Arial"/>
              </w:rPr>
              <w:t>from</w:t>
            </w:r>
            <w:r w:rsidR="35A3D7CE" w:rsidRPr="6549605F">
              <w:rPr>
                <w:rFonts w:cs="Arial"/>
              </w:rPr>
              <w:t xml:space="preserve"> the</w:t>
            </w:r>
            <w:r w:rsidR="00012EBC" w:rsidRPr="6549605F">
              <w:rPr>
                <w:rFonts w:cs="Arial"/>
              </w:rPr>
              <w:t xml:space="preserve"> point of order to complete service delivery</w:t>
            </w:r>
            <w:r w:rsidR="00607C05" w:rsidRPr="6549605F">
              <w:rPr>
                <w:rFonts w:cs="Arial"/>
              </w:rPr>
              <w:t>.</w:t>
            </w:r>
          </w:p>
          <w:p w14:paraId="2BEC2D98" w14:textId="77777777" w:rsidR="009A7E04" w:rsidRDefault="009A7E04" w:rsidP="009A7E04">
            <w:pPr>
              <w:rPr>
                <w:b/>
                <w:color w:val="365F91" w:themeColor="accent1" w:themeShade="BF"/>
                <w:sz w:val="28"/>
                <w:szCs w:val="28"/>
              </w:rPr>
            </w:pPr>
          </w:p>
        </w:tc>
      </w:tr>
    </w:tbl>
    <w:p w14:paraId="2B52DCDC" w14:textId="77777777" w:rsidR="00584E22" w:rsidRDefault="00584E22"/>
    <w:p w14:paraId="24EFA569" w14:textId="77777777" w:rsidR="00A507E0" w:rsidRDefault="00A507E0"/>
    <w:p w14:paraId="18A97D8C" w14:textId="6B5083CB" w:rsidR="004C2D90" w:rsidRDefault="004C2D90" w:rsidP="00584E22">
      <w:pPr>
        <w:pStyle w:val="NoSpacing"/>
      </w:pPr>
    </w:p>
    <w:p w14:paraId="0ADCF072" w14:textId="77777777" w:rsidR="00607C05" w:rsidRDefault="00607C05" w:rsidP="00584E22">
      <w:pPr>
        <w:pStyle w:val="NoSpacing"/>
      </w:pPr>
    </w:p>
    <w:p w14:paraId="78E19624" w14:textId="77777777" w:rsidR="00012EBC" w:rsidRDefault="00012EBC" w:rsidP="00584E22">
      <w:pPr>
        <w:pStyle w:val="NoSpacing"/>
      </w:pPr>
    </w:p>
    <w:p w14:paraId="39421384" w14:textId="77777777" w:rsidR="00E26A49" w:rsidRDefault="00E26A49" w:rsidP="00584E22">
      <w:pPr>
        <w:pStyle w:val="NoSpacing"/>
      </w:pPr>
    </w:p>
    <w:p w14:paraId="36F37683" w14:textId="77777777" w:rsidR="00E26A49" w:rsidRDefault="00E26A49" w:rsidP="00584E22">
      <w:pPr>
        <w:pStyle w:val="NoSpacing"/>
      </w:pPr>
    </w:p>
    <w:p w14:paraId="351644F9" w14:textId="77777777" w:rsidR="00E26A49" w:rsidRDefault="00E26A49" w:rsidP="00584E22">
      <w:pPr>
        <w:pStyle w:val="NoSpacing"/>
      </w:pPr>
    </w:p>
    <w:p w14:paraId="1C64016A" w14:textId="77777777" w:rsidR="004C2D90" w:rsidRDefault="004C2D90"/>
    <w:tbl>
      <w:tblPr>
        <w:tblW w:w="9680" w:type="dxa"/>
        <w:tblInd w:w="-335" w:type="dxa"/>
        <w:tblLook w:val="04A0" w:firstRow="1" w:lastRow="0" w:firstColumn="1" w:lastColumn="0" w:noHBand="0" w:noVBand="1"/>
      </w:tblPr>
      <w:tblGrid>
        <w:gridCol w:w="460"/>
        <w:gridCol w:w="9220"/>
      </w:tblGrid>
      <w:tr w:rsidR="00DC25FC" w:rsidRPr="00DC25FC" w14:paraId="6A802368" w14:textId="77777777" w:rsidTr="00DC25FC">
        <w:trPr>
          <w:trHeight w:val="720"/>
        </w:trPr>
        <w:tc>
          <w:tcPr>
            <w:tcW w:w="9680" w:type="dxa"/>
            <w:gridSpan w:val="2"/>
            <w:tcBorders>
              <w:top w:val="single" w:sz="8" w:space="0" w:color="auto"/>
              <w:left w:val="single" w:sz="8" w:space="0" w:color="auto"/>
              <w:bottom w:val="single" w:sz="8" w:space="0" w:color="auto"/>
              <w:right w:val="single" w:sz="8" w:space="0" w:color="000000"/>
            </w:tcBorders>
            <w:shd w:val="clear" w:color="000000" w:fill="000000"/>
            <w:vAlign w:val="center"/>
            <w:hideMark/>
          </w:tcPr>
          <w:p w14:paraId="3ABC7277" w14:textId="77777777" w:rsidR="00DC25FC" w:rsidRPr="00DC25FC" w:rsidRDefault="00DC25FC" w:rsidP="00DC25FC">
            <w:pPr>
              <w:spacing w:after="0" w:line="240" w:lineRule="auto"/>
              <w:jc w:val="center"/>
              <w:rPr>
                <w:rFonts w:ascii="Calibri" w:eastAsia="Times New Roman" w:hAnsi="Calibri" w:cs="Calibri"/>
                <w:b/>
                <w:bCs/>
                <w:color w:val="FFC000"/>
                <w:sz w:val="28"/>
                <w:szCs w:val="28"/>
                <w:lang w:eastAsia="en-GB"/>
              </w:rPr>
            </w:pPr>
            <w:r w:rsidRPr="00DC25FC">
              <w:rPr>
                <w:rFonts w:ascii="Calibri" w:eastAsia="Times New Roman" w:hAnsi="Calibri" w:cstheme="minorHAnsi"/>
                <w:b/>
                <w:bCs/>
                <w:color w:val="FFC000"/>
                <w:sz w:val="28"/>
                <w:szCs w:val="28"/>
                <w:lang w:eastAsia="en-GB"/>
              </w:rPr>
              <w:t>Key Responsibilities</w:t>
            </w:r>
          </w:p>
        </w:tc>
      </w:tr>
      <w:tr w:rsidR="00DC25FC" w:rsidRPr="00DC25FC" w14:paraId="473D04EF" w14:textId="77777777" w:rsidTr="00DC25FC">
        <w:trPr>
          <w:trHeight w:val="699"/>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50DB475D" w14:textId="77777777" w:rsidR="00DC25FC" w:rsidRPr="00DC25FC" w:rsidRDefault="00DC25FC" w:rsidP="00DC25FC">
            <w:pPr>
              <w:spacing w:after="0" w:line="240" w:lineRule="auto"/>
              <w:jc w:val="center"/>
              <w:rPr>
                <w:rFonts w:ascii="Calibri" w:eastAsia="Times New Roman" w:hAnsi="Calibri" w:cs="Calibri"/>
                <w:color w:val="000000"/>
                <w:sz w:val="24"/>
                <w:szCs w:val="24"/>
                <w:lang w:eastAsia="en-GB"/>
              </w:rPr>
            </w:pPr>
            <w:r w:rsidRPr="00DC25FC">
              <w:rPr>
                <w:rFonts w:ascii="Calibri" w:eastAsia="Times New Roman" w:hAnsi="Calibri" w:cs="Calibri"/>
                <w:color w:val="000000"/>
                <w:sz w:val="24"/>
                <w:szCs w:val="24"/>
                <w:lang w:eastAsia="en-GB"/>
              </w:rPr>
              <w:t>1</w:t>
            </w:r>
          </w:p>
        </w:tc>
        <w:tc>
          <w:tcPr>
            <w:tcW w:w="9220" w:type="dxa"/>
            <w:tcBorders>
              <w:top w:val="nil"/>
              <w:left w:val="nil"/>
              <w:bottom w:val="single" w:sz="8" w:space="0" w:color="auto"/>
              <w:right w:val="single" w:sz="8" w:space="0" w:color="auto"/>
            </w:tcBorders>
            <w:shd w:val="clear" w:color="auto" w:fill="auto"/>
            <w:vAlign w:val="center"/>
            <w:hideMark/>
          </w:tcPr>
          <w:p w14:paraId="074D9AEC" w14:textId="77777777" w:rsidR="00DC25FC" w:rsidRPr="00DC25FC" w:rsidRDefault="00DC25FC" w:rsidP="00DC25FC">
            <w:pPr>
              <w:spacing w:after="0" w:line="240" w:lineRule="auto"/>
              <w:rPr>
                <w:rFonts w:ascii="Calibri" w:eastAsia="Times New Roman" w:hAnsi="Calibri" w:cs="Calibri"/>
                <w:color w:val="000000"/>
                <w:sz w:val="24"/>
                <w:szCs w:val="24"/>
                <w:lang w:eastAsia="en-GB"/>
              </w:rPr>
            </w:pPr>
            <w:r w:rsidRPr="00DC25FC">
              <w:rPr>
                <w:rFonts w:ascii="Calibri" w:eastAsia="Times New Roman" w:hAnsi="Calibri" w:cs="Calibri"/>
                <w:color w:val="000000" w:themeColor="text1"/>
                <w:sz w:val="24"/>
                <w:szCs w:val="24"/>
                <w:lang w:eastAsia="en-GB"/>
              </w:rPr>
              <w:t>Take incoming calls and emails for all enquiries, ranging from pricing queries to delivery information ensuring an accurate and timely response to these queries.</w:t>
            </w:r>
          </w:p>
        </w:tc>
      </w:tr>
      <w:tr w:rsidR="00DC25FC" w:rsidRPr="00DC25FC" w14:paraId="5E3DB051" w14:textId="77777777" w:rsidTr="00DC25FC">
        <w:trPr>
          <w:trHeight w:val="699"/>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0AF31D51" w14:textId="77777777" w:rsidR="00DC25FC" w:rsidRPr="00DC25FC" w:rsidRDefault="00DC25FC" w:rsidP="00DC25FC">
            <w:pPr>
              <w:spacing w:after="0" w:line="240" w:lineRule="auto"/>
              <w:jc w:val="center"/>
              <w:rPr>
                <w:rFonts w:ascii="Calibri" w:eastAsia="Times New Roman" w:hAnsi="Calibri" w:cs="Calibri"/>
                <w:color w:val="000000"/>
                <w:sz w:val="24"/>
                <w:szCs w:val="24"/>
                <w:lang w:eastAsia="en-GB"/>
              </w:rPr>
            </w:pPr>
            <w:r w:rsidRPr="00DC25FC">
              <w:rPr>
                <w:rFonts w:ascii="Calibri" w:eastAsia="Times New Roman" w:hAnsi="Calibri" w:cs="Calibri"/>
                <w:color w:val="000000"/>
                <w:sz w:val="24"/>
                <w:szCs w:val="24"/>
                <w:lang w:eastAsia="en-GB"/>
              </w:rPr>
              <w:t>2</w:t>
            </w:r>
          </w:p>
        </w:tc>
        <w:tc>
          <w:tcPr>
            <w:tcW w:w="9220" w:type="dxa"/>
            <w:tcBorders>
              <w:top w:val="nil"/>
              <w:left w:val="nil"/>
              <w:bottom w:val="single" w:sz="8" w:space="0" w:color="auto"/>
              <w:right w:val="single" w:sz="8" w:space="0" w:color="auto"/>
            </w:tcBorders>
            <w:shd w:val="clear" w:color="auto" w:fill="auto"/>
            <w:vAlign w:val="center"/>
            <w:hideMark/>
          </w:tcPr>
          <w:p w14:paraId="2BB873C2" w14:textId="77777777" w:rsidR="00DC25FC" w:rsidRPr="00DC25FC" w:rsidRDefault="00DC25FC" w:rsidP="00DC25FC">
            <w:pPr>
              <w:spacing w:after="0" w:line="240" w:lineRule="auto"/>
              <w:rPr>
                <w:rFonts w:ascii="Calibri" w:eastAsia="Times New Roman" w:hAnsi="Calibri" w:cs="Calibri"/>
                <w:color w:val="000000"/>
                <w:sz w:val="24"/>
                <w:szCs w:val="24"/>
                <w:lang w:eastAsia="en-GB"/>
              </w:rPr>
            </w:pPr>
            <w:r w:rsidRPr="00DC25FC">
              <w:rPr>
                <w:rFonts w:ascii="Calibri" w:eastAsia="Times New Roman" w:hAnsi="Calibri" w:cs="Calibri"/>
                <w:color w:val="000000"/>
                <w:sz w:val="24"/>
                <w:szCs w:val="24"/>
                <w:lang w:eastAsia="en-GB"/>
              </w:rPr>
              <w:t>Managing projects and customers through their journey with Whitecroft Lighting ensuring a complete and full project is delivered on time with minimal issues.</w:t>
            </w:r>
          </w:p>
        </w:tc>
      </w:tr>
      <w:tr w:rsidR="00DC25FC" w:rsidRPr="00DC25FC" w14:paraId="754F7C25" w14:textId="77777777" w:rsidTr="00DC25FC">
        <w:trPr>
          <w:trHeight w:val="699"/>
        </w:trPr>
        <w:tc>
          <w:tcPr>
            <w:tcW w:w="460" w:type="dxa"/>
            <w:tcBorders>
              <w:top w:val="nil"/>
              <w:left w:val="single" w:sz="8" w:space="0" w:color="auto"/>
              <w:bottom w:val="nil"/>
              <w:right w:val="single" w:sz="8" w:space="0" w:color="auto"/>
            </w:tcBorders>
            <w:shd w:val="clear" w:color="auto" w:fill="auto"/>
            <w:vAlign w:val="center"/>
            <w:hideMark/>
          </w:tcPr>
          <w:p w14:paraId="7FA20144" w14:textId="77777777" w:rsidR="00DC25FC" w:rsidRPr="00DC25FC" w:rsidRDefault="00DC25FC" w:rsidP="00DC25FC">
            <w:pPr>
              <w:spacing w:after="0" w:line="240" w:lineRule="auto"/>
              <w:jc w:val="center"/>
              <w:rPr>
                <w:rFonts w:ascii="Calibri" w:eastAsia="Times New Roman" w:hAnsi="Calibri" w:cs="Calibri"/>
                <w:color w:val="000000"/>
                <w:sz w:val="24"/>
                <w:szCs w:val="24"/>
                <w:lang w:eastAsia="en-GB"/>
              </w:rPr>
            </w:pPr>
            <w:r w:rsidRPr="00DC25FC">
              <w:rPr>
                <w:rFonts w:ascii="Calibri" w:eastAsia="Times New Roman" w:hAnsi="Calibri" w:cs="Calibri"/>
                <w:color w:val="000000"/>
                <w:sz w:val="24"/>
                <w:szCs w:val="24"/>
                <w:lang w:eastAsia="en-GB"/>
              </w:rPr>
              <w:t>3</w:t>
            </w:r>
          </w:p>
        </w:tc>
        <w:tc>
          <w:tcPr>
            <w:tcW w:w="9220" w:type="dxa"/>
            <w:tcBorders>
              <w:top w:val="nil"/>
              <w:left w:val="nil"/>
              <w:bottom w:val="nil"/>
              <w:right w:val="single" w:sz="8" w:space="0" w:color="auto"/>
            </w:tcBorders>
            <w:shd w:val="clear" w:color="auto" w:fill="auto"/>
            <w:vAlign w:val="center"/>
            <w:hideMark/>
          </w:tcPr>
          <w:p w14:paraId="051798D9" w14:textId="77777777" w:rsidR="00DC25FC" w:rsidRPr="00DC25FC" w:rsidRDefault="00DC25FC" w:rsidP="00DC25FC">
            <w:pPr>
              <w:spacing w:after="0" w:line="240" w:lineRule="auto"/>
              <w:rPr>
                <w:rFonts w:ascii="Calibri" w:eastAsia="Times New Roman" w:hAnsi="Calibri" w:cs="Calibri"/>
                <w:color w:val="000000"/>
                <w:sz w:val="24"/>
                <w:szCs w:val="24"/>
                <w:lang w:eastAsia="en-GB"/>
              </w:rPr>
            </w:pPr>
            <w:r w:rsidRPr="00DC25FC">
              <w:rPr>
                <w:rFonts w:ascii="Calibri" w:eastAsia="Times New Roman" w:hAnsi="Calibri" w:cs="Calibri"/>
                <w:color w:val="000000" w:themeColor="text1"/>
                <w:sz w:val="24"/>
                <w:szCs w:val="24"/>
                <w:lang w:eastAsia="en-GB"/>
              </w:rPr>
              <w:t>Support all customers regionalised from a specific area and work closely with those sales area managers to provide best in class service to both internal and external customers.</w:t>
            </w:r>
          </w:p>
        </w:tc>
      </w:tr>
      <w:tr w:rsidR="00DC25FC" w:rsidRPr="00DC25FC" w14:paraId="7EAEA52D" w14:textId="77777777" w:rsidTr="00DC25FC">
        <w:trPr>
          <w:trHeight w:val="984"/>
        </w:trPr>
        <w:tc>
          <w:tcPr>
            <w:tcW w:w="460" w:type="dxa"/>
            <w:tcBorders>
              <w:top w:val="single" w:sz="8" w:space="0" w:color="auto"/>
              <w:left w:val="single" w:sz="8" w:space="0" w:color="auto"/>
              <w:bottom w:val="nil"/>
              <w:right w:val="single" w:sz="8" w:space="0" w:color="auto"/>
            </w:tcBorders>
            <w:shd w:val="clear" w:color="auto" w:fill="auto"/>
            <w:vAlign w:val="center"/>
            <w:hideMark/>
          </w:tcPr>
          <w:p w14:paraId="055A83F1" w14:textId="77777777" w:rsidR="00DC25FC" w:rsidRPr="00DC25FC" w:rsidRDefault="00DC25FC" w:rsidP="00DC25FC">
            <w:pPr>
              <w:spacing w:after="0" w:line="240" w:lineRule="auto"/>
              <w:jc w:val="center"/>
              <w:rPr>
                <w:rFonts w:ascii="Calibri" w:eastAsia="Times New Roman" w:hAnsi="Calibri" w:cs="Calibri"/>
                <w:color w:val="000000"/>
                <w:sz w:val="24"/>
                <w:szCs w:val="24"/>
                <w:lang w:eastAsia="en-GB"/>
              </w:rPr>
            </w:pPr>
            <w:r w:rsidRPr="00DC25FC">
              <w:rPr>
                <w:rFonts w:ascii="Calibri" w:eastAsia="Times New Roman" w:hAnsi="Calibri" w:cs="Calibri"/>
                <w:color w:val="000000"/>
                <w:sz w:val="24"/>
                <w:szCs w:val="24"/>
                <w:lang w:eastAsia="en-GB"/>
              </w:rPr>
              <w:t>4</w:t>
            </w:r>
          </w:p>
        </w:tc>
        <w:tc>
          <w:tcPr>
            <w:tcW w:w="9220" w:type="dxa"/>
            <w:tcBorders>
              <w:top w:val="single" w:sz="8" w:space="0" w:color="auto"/>
              <w:left w:val="nil"/>
              <w:bottom w:val="nil"/>
              <w:right w:val="single" w:sz="8" w:space="0" w:color="auto"/>
            </w:tcBorders>
            <w:shd w:val="clear" w:color="auto" w:fill="auto"/>
            <w:vAlign w:val="center"/>
            <w:hideMark/>
          </w:tcPr>
          <w:p w14:paraId="7C84689F" w14:textId="628999A7" w:rsidR="00DC25FC" w:rsidRPr="00DC25FC" w:rsidRDefault="00DC25FC" w:rsidP="00DC25FC">
            <w:pPr>
              <w:spacing w:after="0" w:line="240" w:lineRule="auto"/>
              <w:rPr>
                <w:rFonts w:ascii="Calibri" w:eastAsia="Times New Roman" w:hAnsi="Calibri" w:cs="Calibri"/>
                <w:color w:val="000000"/>
                <w:sz w:val="24"/>
                <w:szCs w:val="24"/>
                <w:lang w:eastAsia="en-GB"/>
              </w:rPr>
            </w:pPr>
            <w:r w:rsidRPr="00DC25FC">
              <w:rPr>
                <w:rFonts w:ascii="Calibri" w:eastAsia="Times New Roman" w:hAnsi="Calibri" w:cs="Calibri"/>
                <w:color w:val="000000"/>
                <w:sz w:val="24"/>
                <w:szCs w:val="24"/>
                <w:lang w:eastAsia="en-GB"/>
              </w:rPr>
              <w:t xml:space="preserve">Arrange &amp; lead meetings with customers and sales engineers to carry out handover meetings and project updates. This is usually done on Microsoft Teams or sometimes on site with the customer. </w:t>
            </w:r>
          </w:p>
        </w:tc>
      </w:tr>
      <w:tr w:rsidR="00DC25FC" w:rsidRPr="00DC25FC" w14:paraId="4C3E7C04" w14:textId="77777777" w:rsidTr="00DC25FC">
        <w:trPr>
          <w:trHeight w:val="648"/>
        </w:trPr>
        <w:tc>
          <w:tcPr>
            <w:tcW w:w="460" w:type="dxa"/>
            <w:tcBorders>
              <w:top w:val="single" w:sz="8" w:space="0" w:color="auto"/>
              <w:left w:val="single" w:sz="8" w:space="0" w:color="auto"/>
              <w:bottom w:val="nil"/>
              <w:right w:val="single" w:sz="8" w:space="0" w:color="auto"/>
            </w:tcBorders>
            <w:shd w:val="clear" w:color="auto" w:fill="auto"/>
            <w:vAlign w:val="center"/>
            <w:hideMark/>
          </w:tcPr>
          <w:p w14:paraId="0D03B4A6" w14:textId="77777777" w:rsidR="00DC25FC" w:rsidRPr="00DC25FC" w:rsidRDefault="00DC25FC" w:rsidP="00DC25FC">
            <w:pPr>
              <w:spacing w:after="0" w:line="240" w:lineRule="auto"/>
              <w:jc w:val="center"/>
              <w:rPr>
                <w:rFonts w:ascii="Calibri" w:eastAsia="Times New Roman" w:hAnsi="Calibri" w:cs="Calibri"/>
                <w:color w:val="000000"/>
                <w:sz w:val="24"/>
                <w:szCs w:val="24"/>
                <w:lang w:eastAsia="en-GB"/>
              </w:rPr>
            </w:pPr>
            <w:r w:rsidRPr="00DC25FC">
              <w:rPr>
                <w:rFonts w:ascii="Calibri" w:eastAsia="Times New Roman" w:hAnsi="Calibri" w:cs="Calibri"/>
                <w:color w:val="000000"/>
                <w:sz w:val="24"/>
                <w:szCs w:val="24"/>
                <w:lang w:eastAsia="en-GB"/>
              </w:rPr>
              <w:t>5</w:t>
            </w:r>
          </w:p>
        </w:tc>
        <w:tc>
          <w:tcPr>
            <w:tcW w:w="9220" w:type="dxa"/>
            <w:tcBorders>
              <w:top w:val="single" w:sz="8" w:space="0" w:color="auto"/>
              <w:left w:val="nil"/>
              <w:bottom w:val="single" w:sz="8" w:space="0" w:color="auto"/>
              <w:right w:val="single" w:sz="8" w:space="0" w:color="auto"/>
            </w:tcBorders>
            <w:shd w:val="clear" w:color="auto" w:fill="auto"/>
            <w:vAlign w:val="center"/>
            <w:hideMark/>
          </w:tcPr>
          <w:p w14:paraId="6235FD2C" w14:textId="77777777" w:rsidR="00DC25FC" w:rsidRPr="00DC25FC" w:rsidRDefault="00DC25FC" w:rsidP="00DC25FC">
            <w:pPr>
              <w:spacing w:after="0" w:line="240" w:lineRule="auto"/>
              <w:rPr>
                <w:rFonts w:ascii="Calibri" w:eastAsia="Times New Roman" w:hAnsi="Calibri" w:cs="Calibri"/>
                <w:color w:val="000000"/>
                <w:sz w:val="24"/>
                <w:szCs w:val="24"/>
                <w:lang w:eastAsia="en-GB"/>
              </w:rPr>
            </w:pPr>
            <w:r w:rsidRPr="00DC25FC">
              <w:rPr>
                <w:rFonts w:ascii="Calibri" w:eastAsia="Times New Roman" w:hAnsi="Calibri" w:cs="Calibri"/>
                <w:color w:val="000000" w:themeColor="text1"/>
                <w:sz w:val="24"/>
                <w:szCs w:val="24"/>
                <w:lang w:eastAsia="en-GB"/>
              </w:rPr>
              <w:t xml:space="preserve">Offer consistent levels of support across the wider business. </w:t>
            </w:r>
          </w:p>
        </w:tc>
      </w:tr>
      <w:tr w:rsidR="00DC25FC" w:rsidRPr="00DC25FC" w14:paraId="7F51A38B" w14:textId="77777777" w:rsidTr="00DC25FC">
        <w:trPr>
          <w:trHeight w:val="1308"/>
        </w:trPr>
        <w:tc>
          <w:tcPr>
            <w:tcW w:w="460" w:type="dxa"/>
            <w:tcBorders>
              <w:top w:val="single" w:sz="8" w:space="0" w:color="auto"/>
              <w:left w:val="single" w:sz="8" w:space="0" w:color="auto"/>
              <w:bottom w:val="nil"/>
              <w:right w:val="single" w:sz="8" w:space="0" w:color="auto"/>
            </w:tcBorders>
            <w:shd w:val="clear" w:color="auto" w:fill="auto"/>
            <w:vAlign w:val="center"/>
            <w:hideMark/>
          </w:tcPr>
          <w:p w14:paraId="14288909" w14:textId="77777777" w:rsidR="00DC25FC" w:rsidRPr="00DC25FC" w:rsidRDefault="00DC25FC" w:rsidP="00DC25FC">
            <w:pPr>
              <w:spacing w:after="0" w:line="240" w:lineRule="auto"/>
              <w:jc w:val="center"/>
              <w:rPr>
                <w:rFonts w:ascii="Calibri" w:eastAsia="Times New Roman" w:hAnsi="Calibri" w:cs="Calibri"/>
                <w:color w:val="000000"/>
                <w:sz w:val="24"/>
                <w:szCs w:val="24"/>
                <w:lang w:eastAsia="en-GB"/>
              </w:rPr>
            </w:pPr>
            <w:r w:rsidRPr="00DC25FC">
              <w:rPr>
                <w:rFonts w:ascii="Calibri" w:eastAsia="Times New Roman" w:hAnsi="Calibri" w:cs="Calibri"/>
                <w:color w:val="000000" w:themeColor="text1"/>
                <w:sz w:val="24"/>
                <w:szCs w:val="24"/>
                <w:lang w:eastAsia="en-GB"/>
              </w:rPr>
              <w:t>6</w:t>
            </w:r>
          </w:p>
        </w:tc>
        <w:tc>
          <w:tcPr>
            <w:tcW w:w="9220" w:type="dxa"/>
            <w:tcBorders>
              <w:top w:val="nil"/>
              <w:left w:val="nil"/>
              <w:bottom w:val="single" w:sz="8" w:space="0" w:color="auto"/>
              <w:right w:val="single" w:sz="8" w:space="0" w:color="auto"/>
            </w:tcBorders>
            <w:shd w:val="clear" w:color="auto" w:fill="auto"/>
            <w:vAlign w:val="center"/>
            <w:hideMark/>
          </w:tcPr>
          <w:p w14:paraId="721DE11A" w14:textId="77777777" w:rsidR="00DC25FC" w:rsidRPr="00DC25FC" w:rsidRDefault="00DC25FC" w:rsidP="00DC25FC">
            <w:pPr>
              <w:spacing w:after="0" w:line="240" w:lineRule="auto"/>
              <w:rPr>
                <w:rFonts w:ascii="Calibri" w:eastAsia="Times New Roman" w:hAnsi="Calibri" w:cs="Calibri"/>
                <w:color w:val="000000"/>
                <w:sz w:val="24"/>
                <w:szCs w:val="24"/>
                <w:lang w:eastAsia="en-GB"/>
              </w:rPr>
            </w:pPr>
            <w:r w:rsidRPr="00DC25FC">
              <w:rPr>
                <w:rFonts w:ascii="Calibri" w:eastAsia="Times New Roman" w:hAnsi="Calibri" w:cs="Calibri"/>
                <w:color w:val="000000" w:themeColor="text1"/>
                <w:sz w:val="24"/>
                <w:szCs w:val="24"/>
                <w:lang w:eastAsia="en-GB"/>
              </w:rPr>
              <w:t xml:space="preserve">Ensure effective communication to all stakeholders, internal and external customers throughout the duration of the project, providing timely updates to the customer and acting on any issues that have been identified. </w:t>
            </w:r>
          </w:p>
        </w:tc>
      </w:tr>
      <w:tr w:rsidR="00DC25FC" w:rsidRPr="00DC25FC" w14:paraId="0686251E" w14:textId="77777777" w:rsidTr="00DC25FC">
        <w:trPr>
          <w:trHeight w:val="699"/>
        </w:trPr>
        <w:tc>
          <w:tcPr>
            <w:tcW w:w="460" w:type="dxa"/>
            <w:tcBorders>
              <w:top w:val="single" w:sz="8" w:space="0" w:color="auto"/>
              <w:left w:val="single" w:sz="8" w:space="0" w:color="auto"/>
              <w:bottom w:val="nil"/>
              <w:right w:val="single" w:sz="8" w:space="0" w:color="auto"/>
            </w:tcBorders>
            <w:shd w:val="clear" w:color="auto" w:fill="auto"/>
            <w:vAlign w:val="center"/>
            <w:hideMark/>
          </w:tcPr>
          <w:p w14:paraId="79FC0A7F" w14:textId="77777777" w:rsidR="00DC25FC" w:rsidRPr="00DC25FC" w:rsidRDefault="00DC25FC" w:rsidP="00DC25FC">
            <w:pPr>
              <w:spacing w:after="0" w:line="240" w:lineRule="auto"/>
              <w:jc w:val="center"/>
              <w:rPr>
                <w:rFonts w:ascii="Calibri" w:eastAsia="Times New Roman" w:hAnsi="Calibri" w:cs="Calibri"/>
                <w:color w:val="000000"/>
                <w:sz w:val="24"/>
                <w:szCs w:val="24"/>
                <w:lang w:eastAsia="en-GB"/>
              </w:rPr>
            </w:pPr>
            <w:r w:rsidRPr="00DC25FC">
              <w:rPr>
                <w:rFonts w:ascii="Calibri" w:eastAsia="Times New Roman" w:hAnsi="Calibri" w:cs="Calibri"/>
                <w:color w:val="000000" w:themeColor="text1"/>
                <w:sz w:val="24"/>
                <w:szCs w:val="24"/>
                <w:lang w:eastAsia="en-GB"/>
              </w:rPr>
              <w:t>7</w:t>
            </w:r>
          </w:p>
        </w:tc>
        <w:tc>
          <w:tcPr>
            <w:tcW w:w="9220" w:type="dxa"/>
            <w:tcBorders>
              <w:top w:val="nil"/>
              <w:left w:val="nil"/>
              <w:bottom w:val="single" w:sz="8" w:space="0" w:color="auto"/>
              <w:right w:val="single" w:sz="8" w:space="0" w:color="auto"/>
            </w:tcBorders>
            <w:shd w:val="clear" w:color="auto" w:fill="auto"/>
            <w:vAlign w:val="center"/>
            <w:hideMark/>
          </w:tcPr>
          <w:p w14:paraId="552BA5D8" w14:textId="77777777" w:rsidR="00DC25FC" w:rsidRPr="00DC25FC" w:rsidRDefault="00DC25FC" w:rsidP="00DC25FC">
            <w:pPr>
              <w:spacing w:after="0" w:line="240" w:lineRule="auto"/>
              <w:rPr>
                <w:rFonts w:ascii="Calibri" w:eastAsia="Times New Roman" w:hAnsi="Calibri" w:cs="Calibri"/>
                <w:color w:val="000000"/>
                <w:sz w:val="24"/>
                <w:szCs w:val="24"/>
                <w:lang w:eastAsia="en-GB"/>
              </w:rPr>
            </w:pPr>
            <w:r w:rsidRPr="00DC25FC">
              <w:rPr>
                <w:rFonts w:ascii="Calibri" w:eastAsia="Times New Roman" w:hAnsi="Calibri" w:cs="Calibri"/>
                <w:color w:val="000000" w:themeColor="text1"/>
                <w:sz w:val="24"/>
                <w:szCs w:val="24"/>
                <w:lang w:eastAsia="en-GB"/>
              </w:rPr>
              <w:t xml:space="preserve">Provide annual leave cover and support to other roles within the department ensuring a continuation of the service provided to customers, both internal and external. </w:t>
            </w:r>
          </w:p>
        </w:tc>
      </w:tr>
      <w:tr w:rsidR="00DC25FC" w:rsidRPr="00DC25FC" w14:paraId="4E7D36CA" w14:textId="77777777" w:rsidTr="00DC25FC">
        <w:trPr>
          <w:trHeight w:val="699"/>
        </w:trPr>
        <w:tc>
          <w:tcPr>
            <w:tcW w:w="460" w:type="dxa"/>
            <w:tcBorders>
              <w:top w:val="single" w:sz="8" w:space="0" w:color="auto"/>
              <w:left w:val="single" w:sz="8" w:space="0" w:color="auto"/>
              <w:bottom w:val="nil"/>
              <w:right w:val="single" w:sz="8" w:space="0" w:color="auto"/>
            </w:tcBorders>
            <w:shd w:val="clear" w:color="auto" w:fill="auto"/>
            <w:vAlign w:val="center"/>
            <w:hideMark/>
          </w:tcPr>
          <w:p w14:paraId="634A949D" w14:textId="77777777" w:rsidR="00DC25FC" w:rsidRPr="00DC25FC" w:rsidRDefault="00DC25FC" w:rsidP="00DC25FC">
            <w:pPr>
              <w:spacing w:after="0" w:line="240" w:lineRule="auto"/>
              <w:jc w:val="center"/>
              <w:rPr>
                <w:rFonts w:ascii="Calibri" w:eastAsia="Times New Roman" w:hAnsi="Calibri" w:cs="Calibri"/>
                <w:color w:val="000000"/>
                <w:sz w:val="24"/>
                <w:szCs w:val="24"/>
                <w:lang w:eastAsia="en-GB"/>
              </w:rPr>
            </w:pPr>
            <w:r w:rsidRPr="00DC25FC">
              <w:rPr>
                <w:rFonts w:ascii="Calibri" w:eastAsia="Times New Roman" w:hAnsi="Calibri" w:cs="Calibri"/>
                <w:color w:val="000000" w:themeColor="text1"/>
                <w:sz w:val="24"/>
                <w:szCs w:val="24"/>
                <w:lang w:eastAsia="en-GB"/>
              </w:rPr>
              <w:t>8</w:t>
            </w:r>
          </w:p>
        </w:tc>
        <w:tc>
          <w:tcPr>
            <w:tcW w:w="9220" w:type="dxa"/>
            <w:tcBorders>
              <w:top w:val="nil"/>
              <w:left w:val="nil"/>
              <w:bottom w:val="single" w:sz="8" w:space="0" w:color="auto"/>
              <w:right w:val="single" w:sz="8" w:space="0" w:color="auto"/>
            </w:tcBorders>
            <w:shd w:val="clear" w:color="auto" w:fill="auto"/>
            <w:vAlign w:val="center"/>
            <w:hideMark/>
          </w:tcPr>
          <w:p w14:paraId="3F342506" w14:textId="77777777" w:rsidR="00DC25FC" w:rsidRPr="00DC25FC" w:rsidRDefault="00DC25FC" w:rsidP="00DC25FC">
            <w:pPr>
              <w:spacing w:after="0" w:line="240" w:lineRule="auto"/>
              <w:rPr>
                <w:rFonts w:ascii="Calibri" w:eastAsia="Times New Roman" w:hAnsi="Calibri" w:cs="Calibri"/>
                <w:color w:val="000000"/>
                <w:sz w:val="24"/>
                <w:szCs w:val="24"/>
                <w:lang w:eastAsia="en-GB"/>
              </w:rPr>
            </w:pPr>
            <w:r w:rsidRPr="00DC25FC">
              <w:rPr>
                <w:rFonts w:ascii="Calibri" w:eastAsia="Times New Roman" w:hAnsi="Calibri" w:cs="Calibri"/>
                <w:color w:val="000000" w:themeColor="text1"/>
                <w:sz w:val="24"/>
                <w:szCs w:val="24"/>
                <w:lang w:eastAsia="en-GB"/>
              </w:rPr>
              <w:t xml:space="preserve">Continuous management of the order book to identify and rectify potential issues before they can cause further challenges or delays to the project. </w:t>
            </w:r>
          </w:p>
        </w:tc>
      </w:tr>
      <w:tr w:rsidR="00DC25FC" w:rsidRPr="00DC25FC" w14:paraId="4DFE384F" w14:textId="77777777" w:rsidTr="00DC25FC">
        <w:trPr>
          <w:trHeight w:val="699"/>
        </w:trPr>
        <w:tc>
          <w:tcPr>
            <w:tcW w:w="460" w:type="dxa"/>
            <w:tcBorders>
              <w:top w:val="single" w:sz="8" w:space="0" w:color="auto"/>
              <w:left w:val="single" w:sz="8" w:space="0" w:color="auto"/>
              <w:bottom w:val="nil"/>
              <w:right w:val="single" w:sz="8" w:space="0" w:color="auto"/>
            </w:tcBorders>
            <w:shd w:val="clear" w:color="auto" w:fill="auto"/>
            <w:vAlign w:val="center"/>
            <w:hideMark/>
          </w:tcPr>
          <w:p w14:paraId="34ABB488" w14:textId="77777777" w:rsidR="00DC25FC" w:rsidRPr="00DC25FC" w:rsidRDefault="00DC25FC" w:rsidP="00DC25FC">
            <w:pPr>
              <w:spacing w:after="0" w:line="240" w:lineRule="auto"/>
              <w:jc w:val="center"/>
              <w:rPr>
                <w:rFonts w:ascii="Calibri" w:eastAsia="Times New Roman" w:hAnsi="Calibri" w:cs="Calibri"/>
                <w:color w:val="000000"/>
                <w:sz w:val="24"/>
                <w:szCs w:val="24"/>
                <w:lang w:eastAsia="en-GB"/>
              </w:rPr>
            </w:pPr>
            <w:r w:rsidRPr="00DC25FC">
              <w:rPr>
                <w:rFonts w:ascii="Calibri" w:eastAsia="Times New Roman" w:hAnsi="Calibri" w:cs="Calibri"/>
                <w:color w:val="000000" w:themeColor="text1"/>
                <w:sz w:val="24"/>
                <w:szCs w:val="24"/>
                <w:lang w:eastAsia="en-GB"/>
              </w:rPr>
              <w:t>9</w:t>
            </w:r>
          </w:p>
        </w:tc>
        <w:tc>
          <w:tcPr>
            <w:tcW w:w="9220" w:type="dxa"/>
            <w:tcBorders>
              <w:top w:val="nil"/>
              <w:left w:val="nil"/>
              <w:bottom w:val="single" w:sz="8" w:space="0" w:color="auto"/>
              <w:right w:val="single" w:sz="8" w:space="0" w:color="auto"/>
            </w:tcBorders>
            <w:shd w:val="clear" w:color="auto" w:fill="auto"/>
            <w:vAlign w:val="center"/>
            <w:hideMark/>
          </w:tcPr>
          <w:p w14:paraId="3A399462" w14:textId="77777777" w:rsidR="00DC25FC" w:rsidRPr="00DC25FC" w:rsidRDefault="00DC25FC" w:rsidP="00DC25FC">
            <w:pPr>
              <w:spacing w:after="0" w:line="240" w:lineRule="auto"/>
              <w:rPr>
                <w:rFonts w:ascii="Calibri" w:eastAsia="Times New Roman" w:hAnsi="Calibri" w:cs="Calibri"/>
                <w:color w:val="000000"/>
                <w:sz w:val="24"/>
                <w:szCs w:val="24"/>
                <w:lang w:eastAsia="en-GB"/>
              </w:rPr>
            </w:pPr>
            <w:r w:rsidRPr="00DC25FC">
              <w:rPr>
                <w:rFonts w:ascii="Calibri" w:eastAsia="Times New Roman" w:hAnsi="Calibri" w:cs="Calibri"/>
                <w:color w:val="000000" w:themeColor="text1"/>
                <w:sz w:val="24"/>
                <w:szCs w:val="24"/>
                <w:lang w:eastAsia="en-GB"/>
              </w:rPr>
              <w:t xml:space="preserve">Support management with continuous improvement activities to enhance the service levels to both internal and external customers. </w:t>
            </w:r>
          </w:p>
        </w:tc>
      </w:tr>
      <w:tr w:rsidR="00DC25FC" w:rsidRPr="00DC25FC" w14:paraId="06B7ADA2" w14:textId="77777777" w:rsidTr="00DC25FC">
        <w:trPr>
          <w:trHeight w:val="1248"/>
        </w:trPr>
        <w:tc>
          <w:tcPr>
            <w:tcW w:w="460" w:type="dxa"/>
            <w:tcBorders>
              <w:top w:val="single" w:sz="8" w:space="0" w:color="auto"/>
              <w:left w:val="single" w:sz="8" w:space="0" w:color="auto"/>
              <w:bottom w:val="nil"/>
              <w:right w:val="single" w:sz="8" w:space="0" w:color="auto"/>
            </w:tcBorders>
            <w:shd w:val="clear" w:color="auto" w:fill="auto"/>
            <w:vAlign w:val="center"/>
            <w:hideMark/>
          </w:tcPr>
          <w:p w14:paraId="2CC31E32" w14:textId="77777777" w:rsidR="00DC25FC" w:rsidRPr="00DC25FC" w:rsidRDefault="00DC25FC" w:rsidP="00DC25FC">
            <w:pPr>
              <w:spacing w:after="0" w:line="240" w:lineRule="auto"/>
              <w:jc w:val="center"/>
              <w:rPr>
                <w:rFonts w:ascii="Calibri" w:eastAsia="Times New Roman" w:hAnsi="Calibri" w:cs="Calibri"/>
                <w:color w:val="000000"/>
                <w:sz w:val="24"/>
                <w:szCs w:val="24"/>
                <w:lang w:eastAsia="en-GB"/>
              </w:rPr>
            </w:pPr>
            <w:r w:rsidRPr="00DC25FC">
              <w:rPr>
                <w:rFonts w:ascii="Calibri" w:eastAsia="Times New Roman" w:hAnsi="Calibri" w:cs="Calibri"/>
                <w:color w:val="000000" w:themeColor="text1"/>
                <w:sz w:val="24"/>
                <w:szCs w:val="24"/>
                <w:lang w:eastAsia="en-GB"/>
              </w:rPr>
              <w:t>10</w:t>
            </w:r>
          </w:p>
        </w:tc>
        <w:tc>
          <w:tcPr>
            <w:tcW w:w="9220" w:type="dxa"/>
            <w:tcBorders>
              <w:top w:val="nil"/>
              <w:left w:val="nil"/>
              <w:bottom w:val="single" w:sz="8" w:space="0" w:color="auto"/>
              <w:right w:val="single" w:sz="8" w:space="0" w:color="auto"/>
            </w:tcBorders>
            <w:shd w:val="clear" w:color="auto" w:fill="auto"/>
            <w:vAlign w:val="center"/>
            <w:hideMark/>
          </w:tcPr>
          <w:p w14:paraId="546A226E" w14:textId="77777777" w:rsidR="00DC25FC" w:rsidRPr="00DC25FC" w:rsidRDefault="00DC25FC" w:rsidP="00DC25FC">
            <w:pPr>
              <w:spacing w:after="0" w:line="240" w:lineRule="auto"/>
              <w:rPr>
                <w:rFonts w:ascii="Calibri" w:eastAsia="Times New Roman" w:hAnsi="Calibri" w:cs="Calibri"/>
                <w:color w:val="000000"/>
                <w:sz w:val="24"/>
                <w:szCs w:val="24"/>
                <w:lang w:eastAsia="en-GB"/>
              </w:rPr>
            </w:pPr>
            <w:r w:rsidRPr="00DC25FC">
              <w:rPr>
                <w:rFonts w:ascii="Calibri" w:eastAsia="Times New Roman" w:hAnsi="Calibri" w:cs="Calibri"/>
                <w:color w:val="000000" w:themeColor="text1"/>
                <w:sz w:val="24"/>
                <w:szCs w:val="24"/>
                <w:lang w:eastAsia="en-GB"/>
              </w:rPr>
              <w:t xml:space="preserve">Liaise with other departments to ensure complete business visibility of the customer journey and work with them to resolve any potential issues that may impact the service delivery. </w:t>
            </w:r>
          </w:p>
        </w:tc>
      </w:tr>
      <w:tr w:rsidR="00DC25FC" w:rsidRPr="00DC25FC" w14:paraId="1B6DBCBA" w14:textId="77777777" w:rsidTr="00DC25FC">
        <w:trPr>
          <w:trHeight w:val="699"/>
        </w:trPr>
        <w:tc>
          <w:tcPr>
            <w:tcW w:w="460" w:type="dxa"/>
            <w:tcBorders>
              <w:top w:val="single" w:sz="8" w:space="0" w:color="auto"/>
              <w:left w:val="single" w:sz="8" w:space="0" w:color="auto"/>
              <w:bottom w:val="nil"/>
              <w:right w:val="single" w:sz="8" w:space="0" w:color="auto"/>
            </w:tcBorders>
            <w:shd w:val="clear" w:color="auto" w:fill="auto"/>
            <w:vAlign w:val="center"/>
            <w:hideMark/>
          </w:tcPr>
          <w:p w14:paraId="4F8CC0E5" w14:textId="77777777" w:rsidR="00DC25FC" w:rsidRPr="00DC25FC" w:rsidRDefault="00DC25FC" w:rsidP="00DC25FC">
            <w:pPr>
              <w:spacing w:after="0" w:line="240" w:lineRule="auto"/>
              <w:jc w:val="center"/>
              <w:rPr>
                <w:rFonts w:ascii="Calibri" w:eastAsia="Times New Roman" w:hAnsi="Calibri" w:cs="Calibri"/>
                <w:color w:val="000000"/>
                <w:sz w:val="24"/>
                <w:szCs w:val="24"/>
                <w:lang w:eastAsia="en-GB"/>
              </w:rPr>
            </w:pPr>
            <w:r w:rsidRPr="00DC25FC">
              <w:rPr>
                <w:rFonts w:ascii="Calibri" w:eastAsia="Times New Roman" w:hAnsi="Calibri" w:cs="Calibri"/>
                <w:color w:val="000000" w:themeColor="text1"/>
                <w:sz w:val="24"/>
                <w:szCs w:val="24"/>
                <w:lang w:eastAsia="en-GB"/>
              </w:rPr>
              <w:t>11</w:t>
            </w:r>
          </w:p>
        </w:tc>
        <w:tc>
          <w:tcPr>
            <w:tcW w:w="9220" w:type="dxa"/>
            <w:tcBorders>
              <w:top w:val="nil"/>
              <w:left w:val="nil"/>
              <w:bottom w:val="single" w:sz="8" w:space="0" w:color="auto"/>
              <w:right w:val="single" w:sz="8" w:space="0" w:color="auto"/>
            </w:tcBorders>
            <w:shd w:val="clear" w:color="auto" w:fill="auto"/>
            <w:vAlign w:val="center"/>
            <w:hideMark/>
          </w:tcPr>
          <w:p w14:paraId="65D0EF00" w14:textId="77777777" w:rsidR="00DC25FC" w:rsidRPr="00DC25FC" w:rsidRDefault="00DC25FC" w:rsidP="00DC25FC">
            <w:pPr>
              <w:spacing w:after="0" w:line="240" w:lineRule="auto"/>
              <w:rPr>
                <w:rFonts w:ascii="Calibri" w:eastAsia="Times New Roman" w:hAnsi="Calibri" w:cs="Calibri"/>
                <w:color w:val="000000"/>
                <w:sz w:val="24"/>
                <w:szCs w:val="24"/>
                <w:lang w:eastAsia="en-GB"/>
              </w:rPr>
            </w:pPr>
            <w:r w:rsidRPr="00DC25FC">
              <w:rPr>
                <w:rFonts w:ascii="Calibri" w:eastAsia="Times New Roman" w:hAnsi="Calibri" w:cs="Calibri"/>
                <w:color w:val="000000" w:themeColor="text1"/>
                <w:sz w:val="24"/>
                <w:szCs w:val="24"/>
                <w:lang w:eastAsia="en-GB"/>
              </w:rPr>
              <w:t>Identify and manage risks to ensure delivery is on time.</w:t>
            </w:r>
          </w:p>
        </w:tc>
      </w:tr>
      <w:tr w:rsidR="00DC25FC" w:rsidRPr="00DC25FC" w14:paraId="52C0FEC9" w14:textId="77777777" w:rsidTr="00DC25FC">
        <w:trPr>
          <w:trHeight w:val="120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EDEA5C" w14:textId="77777777" w:rsidR="00DC25FC" w:rsidRPr="00DC25FC" w:rsidRDefault="00DC25FC" w:rsidP="00DC25FC">
            <w:pPr>
              <w:spacing w:after="0" w:line="240" w:lineRule="auto"/>
              <w:jc w:val="center"/>
              <w:rPr>
                <w:rFonts w:ascii="Calibri" w:eastAsia="Times New Roman" w:hAnsi="Calibri" w:cs="Calibri"/>
                <w:color w:val="000000"/>
                <w:sz w:val="24"/>
                <w:szCs w:val="24"/>
                <w:lang w:eastAsia="en-GB"/>
              </w:rPr>
            </w:pPr>
            <w:r w:rsidRPr="00DC25FC">
              <w:rPr>
                <w:rFonts w:ascii="Calibri" w:eastAsia="Times New Roman" w:hAnsi="Calibri" w:cs="Calibri"/>
                <w:color w:val="000000" w:themeColor="text1"/>
                <w:sz w:val="24"/>
                <w:szCs w:val="24"/>
                <w:lang w:eastAsia="en-GB"/>
              </w:rPr>
              <w:t>12</w:t>
            </w:r>
          </w:p>
        </w:tc>
        <w:tc>
          <w:tcPr>
            <w:tcW w:w="9220" w:type="dxa"/>
            <w:tcBorders>
              <w:top w:val="nil"/>
              <w:left w:val="nil"/>
              <w:bottom w:val="single" w:sz="8" w:space="0" w:color="auto"/>
              <w:right w:val="single" w:sz="8" w:space="0" w:color="auto"/>
            </w:tcBorders>
            <w:shd w:val="clear" w:color="auto" w:fill="auto"/>
            <w:vAlign w:val="center"/>
            <w:hideMark/>
          </w:tcPr>
          <w:p w14:paraId="5144AD81" w14:textId="77777777" w:rsidR="00DC25FC" w:rsidRPr="00DC25FC" w:rsidRDefault="00DC25FC" w:rsidP="00DC25FC">
            <w:pPr>
              <w:spacing w:after="0" w:line="240" w:lineRule="auto"/>
              <w:rPr>
                <w:rFonts w:ascii="Calibri" w:eastAsia="Times New Roman" w:hAnsi="Calibri" w:cs="Calibri"/>
                <w:color w:val="000000"/>
                <w:sz w:val="24"/>
                <w:szCs w:val="24"/>
                <w:lang w:eastAsia="en-GB"/>
              </w:rPr>
            </w:pPr>
            <w:r w:rsidRPr="00DC25FC">
              <w:rPr>
                <w:rFonts w:ascii="Calibri" w:eastAsia="Times New Roman" w:hAnsi="Calibri" w:cs="Calibri"/>
                <w:color w:val="000000" w:themeColor="text1"/>
                <w:sz w:val="24"/>
                <w:szCs w:val="24"/>
                <w:lang w:eastAsia="en-GB"/>
              </w:rPr>
              <w:t xml:space="preserve">Provide project updates on a consistent basis to various stakeholders including management and internal and external customers regarding the progress of the project, raising if for any reason the project is projected to be behind target. </w:t>
            </w:r>
          </w:p>
        </w:tc>
      </w:tr>
    </w:tbl>
    <w:p w14:paraId="4396F1B6" w14:textId="77777777" w:rsidR="00BA5DB6" w:rsidRDefault="00BA5DB6"/>
    <w:p w14:paraId="10C3A16C" w14:textId="77777777" w:rsidR="00F50712" w:rsidRDefault="00F50712">
      <w:r>
        <w:br w:type="page"/>
      </w:r>
    </w:p>
    <w:tbl>
      <w:tblPr>
        <w:tblStyle w:val="TableGrid"/>
        <w:tblW w:w="0" w:type="auto"/>
        <w:tblLook w:val="04A0" w:firstRow="1" w:lastRow="0" w:firstColumn="1" w:lastColumn="0" w:noHBand="0" w:noVBand="1"/>
      </w:tblPr>
      <w:tblGrid>
        <w:gridCol w:w="1404"/>
        <w:gridCol w:w="3707"/>
        <w:gridCol w:w="3905"/>
      </w:tblGrid>
      <w:tr w:rsidR="00C62150" w:rsidRPr="00C62150" w14:paraId="73978712" w14:textId="77777777" w:rsidTr="6549605F">
        <w:tc>
          <w:tcPr>
            <w:tcW w:w="9016" w:type="dxa"/>
            <w:gridSpan w:val="3"/>
            <w:shd w:val="clear" w:color="auto" w:fill="000000" w:themeFill="text1"/>
          </w:tcPr>
          <w:p w14:paraId="3C145898" w14:textId="77777777" w:rsidR="003B1431" w:rsidRPr="00C62150" w:rsidRDefault="003B1431" w:rsidP="003B1431">
            <w:pPr>
              <w:jc w:val="center"/>
              <w:rPr>
                <w:b/>
                <w:color w:val="FFFF00"/>
                <w:sz w:val="28"/>
                <w:szCs w:val="28"/>
              </w:rPr>
            </w:pPr>
            <w:r w:rsidRPr="00045F2E">
              <w:rPr>
                <w:b/>
                <w:color w:val="FFC000"/>
                <w:sz w:val="28"/>
                <w:szCs w:val="28"/>
              </w:rPr>
              <w:lastRenderedPageBreak/>
              <w:t>Specific Skill Requirements</w:t>
            </w:r>
          </w:p>
        </w:tc>
      </w:tr>
      <w:tr w:rsidR="003B1431" w:rsidRPr="003B1431" w14:paraId="34D0382B" w14:textId="77777777" w:rsidTr="6549605F">
        <w:tc>
          <w:tcPr>
            <w:tcW w:w="1404" w:type="dxa"/>
          </w:tcPr>
          <w:p w14:paraId="1725C529" w14:textId="77777777" w:rsidR="003B1431" w:rsidRPr="003B1431" w:rsidRDefault="003B1431" w:rsidP="003B1431">
            <w:pPr>
              <w:jc w:val="center"/>
              <w:rPr>
                <w:b/>
                <w:sz w:val="24"/>
                <w:szCs w:val="24"/>
              </w:rPr>
            </w:pPr>
          </w:p>
        </w:tc>
        <w:tc>
          <w:tcPr>
            <w:tcW w:w="3707" w:type="dxa"/>
          </w:tcPr>
          <w:p w14:paraId="1F09870B" w14:textId="77777777" w:rsidR="003B1431" w:rsidRPr="003B1431" w:rsidRDefault="003B1431" w:rsidP="003B1431">
            <w:pPr>
              <w:jc w:val="center"/>
              <w:rPr>
                <w:b/>
                <w:sz w:val="24"/>
                <w:szCs w:val="24"/>
              </w:rPr>
            </w:pPr>
            <w:r w:rsidRPr="003B1431">
              <w:rPr>
                <w:b/>
                <w:sz w:val="24"/>
                <w:szCs w:val="24"/>
              </w:rPr>
              <w:t>Essential</w:t>
            </w:r>
          </w:p>
        </w:tc>
        <w:tc>
          <w:tcPr>
            <w:tcW w:w="3905" w:type="dxa"/>
          </w:tcPr>
          <w:p w14:paraId="4B8E7FF8" w14:textId="77777777" w:rsidR="003B1431" w:rsidRPr="003B1431" w:rsidRDefault="003B1431" w:rsidP="003B1431">
            <w:pPr>
              <w:jc w:val="center"/>
              <w:rPr>
                <w:b/>
                <w:sz w:val="24"/>
                <w:szCs w:val="24"/>
              </w:rPr>
            </w:pPr>
            <w:r w:rsidRPr="003B1431">
              <w:rPr>
                <w:b/>
                <w:sz w:val="24"/>
                <w:szCs w:val="24"/>
              </w:rPr>
              <w:t>Desirable</w:t>
            </w:r>
          </w:p>
        </w:tc>
      </w:tr>
      <w:tr w:rsidR="000B048C" w14:paraId="1A48DF09" w14:textId="77777777" w:rsidTr="6549605F">
        <w:tc>
          <w:tcPr>
            <w:tcW w:w="1404" w:type="dxa"/>
            <w:vAlign w:val="center"/>
          </w:tcPr>
          <w:p w14:paraId="330792C1" w14:textId="77777777" w:rsidR="000B048C" w:rsidRDefault="000B048C" w:rsidP="000B048C">
            <w:pPr>
              <w:jc w:val="center"/>
              <w:rPr>
                <w:b/>
                <w:sz w:val="28"/>
                <w:szCs w:val="28"/>
              </w:rPr>
            </w:pPr>
          </w:p>
          <w:p w14:paraId="4495B461" w14:textId="77777777" w:rsidR="000B048C" w:rsidRDefault="000B048C" w:rsidP="000B048C">
            <w:pPr>
              <w:jc w:val="center"/>
              <w:rPr>
                <w:b/>
                <w:sz w:val="28"/>
                <w:szCs w:val="28"/>
              </w:rPr>
            </w:pPr>
          </w:p>
          <w:p w14:paraId="3E35C4E8" w14:textId="77777777" w:rsidR="000B048C" w:rsidRPr="003B1431" w:rsidRDefault="000B048C" w:rsidP="000B048C">
            <w:pPr>
              <w:jc w:val="center"/>
              <w:rPr>
                <w:b/>
                <w:sz w:val="28"/>
                <w:szCs w:val="28"/>
              </w:rPr>
            </w:pPr>
            <w:r>
              <w:rPr>
                <w:b/>
                <w:sz w:val="28"/>
                <w:szCs w:val="28"/>
              </w:rPr>
              <w:t>E</w:t>
            </w:r>
            <w:r w:rsidRPr="003B1431">
              <w:rPr>
                <w:b/>
                <w:sz w:val="28"/>
                <w:szCs w:val="28"/>
              </w:rPr>
              <w:t>ducation</w:t>
            </w:r>
            <w:r>
              <w:rPr>
                <w:b/>
                <w:sz w:val="28"/>
                <w:szCs w:val="28"/>
              </w:rPr>
              <w:t xml:space="preserve"> / Technical Skills </w:t>
            </w:r>
          </w:p>
          <w:p w14:paraId="2FCFBFB0" w14:textId="77777777" w:rsidR="000B048C" w:rsidRDefault="000B048C" w:rsidP="000B048C"/>
          <w:p w14:paraId="4FF9A0BF" w14:textId="77777777" w:rsidR="000B048C" w:rsidRDefault="000B048C" w:rsidP="000B048C"/>
        </w:tc>
        <w:tc>
          <w:tcPr>
            <w:tcW w:w="3707" w:type="dxa"/>
          </w:tcPr>
          <w:p w14:paraId="3698A91D" w14:textId="3C21634C" w:rsidR="000B048C" w:rsidRDefault="005223AD" w:rsidP="000B048C">
            <w:pPr>
              <w:pStyle w:val="ListParagraph"/>
              <w:numPr>
                <w:ilvl w:val="0"/>
                <w:numId w:val="13"/>
              </w:numPr>
              <w:ind w:left="321" w:hanging="283"/>
              <w:rPr>
                <w:sz w:val="20"/>
                <w:szCs w:val="20"/>
              </w:rPr>
            </w:pPr>
            <w:r>
              <w:rPr>
                <w:sz w:val="20"/>
                <w:szCs w:val="20"/>
              </w:rPr>
              <w:t xml:space="preserve">Have gained a minimum of </w:t>
            </w:r>
            <w:r w:rsidR="009C1632">
              <w:rPr>
                <w:sz w:val="20"/>
                <w:szCs w:val="20"/>
              </w:rPr>
              <w:t>2</w:t>
            </w:r>
            <w:r>
              <w:rPr>
                <w:sz w:val="20"/>
                <w:szCs w:val="20"/>
              </w:rPr>
              <w:t xml:space="preserve"> years’ </w:t>
            </w:r>
            <w:r w:rsidRPr="000C3A35">
              <w:rPr>
                <w:sz w:val="20"/>
                <w:szCs w:val="20"/>
              </w:rPr>
              <w:t>experience</w:t>
            </w:r>
            <w:r w:rsidR="000B048C" w:rsidRPr="000C3A35">
              <w:rPr>
                <w:sz w:val="20"/>
                <w:szCs w:val="20"/>
              </w:rPr>
              <w:t xml:space="preserve"> of working within </w:t>
            </w:r>
            <w:r w:rsidR="000B048C">
              <w:rPr>
                <w:sz w:val="20"/>
                <w:szCs w:val="20"/>
              </w:rPr>
              <w:t>a customer service environment.</w:t>
            </w:r>
          </w:p>
          <w:p w14:paraId="4069985F" w14:textId="77777777" w:rsidR="00483B55" w:rsidRDefault="00483B55" w:rsidP="00483B55">
            <w:pPr>
              <w:pStyle w:val="ListParagraph"/>
              <w:ind w:left="321"/>
              <w:rPr>
                <w:sz w:val="20"/>
                <w:szCs w:val="20"/>
              </w:rPr>
            </w:pPr>
          </w:p>
          <w:p w14:paraId="2351BC0F" w14:textId="111596DB" w:rsidR="00483B55" w:rsidRDefault="00483B55" w:rsidP="000B048C">
            <w:pPr>
              <w:pStyle w:val="ListParagraph"/>
              <w:numPr>
                <w:ilvl w:val="0"/>
                <w:numId w:val="13"/>
              </w:numPr>
              <w:ind w:left="321" w:hanging="283"/>
              <w:rPr>
                <w:sz w:val="20"/>
                <w:szCs w:val="20"/>
              </w:rPr>
            </w:pPr>
            <w:r>
              <w:rPr>
                <w:sz w:val="20"/>
                <w:szCs w:val="20"/>
              </w:rPr>
              <w:t>Demonstrate experience of offering excellent service to customers in a busy, fast paced environment.</w:t>
            </w:r>
          </w:p>
          <w:p w14:paraId="199C7C54" w14:textId="77777777" w:rsidR="000B048C" w:rsidRPr="000B048C" w:rsidRDefault="000B048C" w:rsidP="000B048C">
            <w:pPr>
              <w:rPr>
                <w:sz w:val="20"/>
                <w:szCs w:val="20"/>
              </w:rPr>
            </w:pPr>
          </w:p>
          <w:p w14:paraId="364785E2" w14:textId="55C105F2" w:rsidR="00483B55" w:rsidRPr="00483B55" w:rsidRDefault="080ED76D" w:rsidP="00483B55">
            <w:pPr>
              <w:pStyle w:val="ListParagraph"/>
              <w:numPr>
                <w:ilvl w:val="0"/>
                <w:numId w:val="13"/>
              </w:numPr>
              <w:ind w:left="321" w:hanging="283"/>
              <w:rPr>
                <w:sz w:val="20"/>
                <w:szCs w:val="20"/>
              </w:rPr>
            </w:pPr>
            <w:r w:rsidRPr="6549605F">
              <w:rPr>
                <w:sz w:val="20"/>
                <w:szCs w:val="20"/>
              </w:rPr>
              <w:t>Experience of working with</w:t>
            </w:r>
            <w:r w:rsidR="3EC01E0C" w:rsidRPr="6549605F">
              <w:rPr>
                <w:sz w:val="20"/>
                <w:szCs w:val="20"/>
              </w:rPr>
              <w:t>in</w:t>
            </w:r>
            <w:r w:rsidRPr="6549605F">
              <w:rPr>
                <w:sz w:val="20"/>
                <w:szCs w:val="20"/>
              </w:rPr>
              <w:t xml:space="preserve"> a</w:t>
            </w:r>
            <w:r w:rsidR="00DC25FC">
              <w:rPr>
                <w:sz w:val="20"/>
                <w:szCs w:val="20"/>
              </w:rPr>
              <w:t xml:space="preserve">n </w:t>
            </w:r>
            <w:r w:rsidRPr="6549605F">
              <w:rPr>
                <w:sz w:val="20"/>
                <w:szCs w:val="20"/>
              </w:rPr>
              <w:t xml:space="preserve">administration </w:t>
            </w:r>
            <w:r w:rsidR="487AB050" w:rsidRPr="6549605F">
              <w:rPr>
                <w:sz w:val="20"/>
                <w:szCs w:val="20"/>
              </w:rPr>
              <w:t>or</w:t>
            </w:r>
            <w:r w:rsidRPr="6549605F">
              <w:rPr>
                <w:sz w:val="20"/>
                <w:szCs w:val="20"/>
              </w:rPr>
              <w:t xml:space="preserve"> order processing role.</w:t>
            </w:r>
          </w:p>
          <w:p w14:paraId="5CDDF4B8" w14:textId="77777777" w:rsidR="000B048C" w:rsidRPr="008E6E0B" w:rsidRDefault="000B048C" w:rsidP="000B048C">
            <w:pPr>
              <w:rPr>
                <w:sz w:val="20"/>
                <w:szCs w:val="20"/>
              </w:rPr>
            </w:pPr>
          </w:p>
          <w:p w14:paraId="4A021747" w14:textId="4CB43862" w:rsidR="000B048C" w:rsidRDefault="080ED76D" w:rsidP="000B048C">
            <w:pPr>
              <w:pStyle w:val="ListParagraph"/>
              <w:numPr>
                <w:ilvl w:val="0"/>
                <w:numId w:val="13"/>
              </w:numPr>
              <w:ind w:left="321" w:hanging="283"/>
              <w:rPr>
                <w:sz w:val="20"/>
                <w:szCs w:val="20"/>
              </w:rPr>
            </w:pPr>
            <w:r w:rsidRPr="6549605F">
              <w:rPr>
                <w:sz w:val="20"/>
                <w:szCs w:val="20"/>
              </w:rPr>
              <w:t xml:space="preserve">IT literate – </w:t>
            </w:r>
            <w:r w:rsidR="2FB511A7" w:rsidRPr="6549605F">
              <w:rPr>
                <w:sz w:val="20"/>
                <w:szCs w:val="20"/>
              </w:rPr>
              <w:t>able to use</w:t>
            </w:r>
            <w:r w:rsidRPr="6549605F">
              <w:rPr>
                <w:sz w:val="20"/>
                <w:szCs w:val="20"/>
              </w:rPr>
              <w:t xml:space="preserve"> Microsoft Office</w:t>
            </w:r>
            <w:r w:rsidR="4627CEBF" w:rsidRPr="6549605F">
              <w:rPr>
                <w:sz w:val="20"/>
                <w:szCs w:val="20"/>
              </w:rPr>
              <w:t xml:space="preserve"> programs including</w:t>
            </w:r>
            <w:r w:rsidR="67614A05" w:rsidRPr="6549605F">
              <w:rPr>
                <w:sz w:val="20"/>
                <w:szCs w:val="20"/>
              </w:rPr>
              <w:t xml:space="preserve"> word, outlook and excel</w:t>
            </w:r>
            <w:r w:rsidRPr="6549605F">
              <w:rPr>
                <w:sz w:val="20"/>
                <w:szCs w:val="20"/>
              </w:rPr>
              <w:t>.</w:t>
            </w:r>
          </w:p>
          <w:p w14:paraId="4D43CFDD" w14:textId="77777777" w:rsidR="000B048C" w:rsidRPr="008E6E0B" w:rsidRDefault="000B048C" w:rsidP="000B048C">
            <w:pPr>
              <w:rPr>
                <w:sz w:val="20"/>
                <w:szCs w:val="20"/>
              </w:rPr>
            </w:pPr>
          </w:p>
          <w:p w14:paraId="3D8A3FA8" w14:textId="645D0ED7" w:rsidR="000B048C" w:rsidRDefault="000B048C" w:rsidP="000B048C">
            <w:pPr>
              <w:pStyle w:val="ListParagraph"/>
              <w:numPr>
                <w:ilvl w:val="0"/>
                <w:numId w:val="13"/>
              </w:numPr>
              <w:ind w:left="321" w:hanging="283"/>
              <w:rPr>
                <w:sz w:val="20"/>
                <w:szCs w:val="20"/>
              </w:rPr>
            </w:pPr>
            <w:r>
              <w:rPr>
                <w:sz w:val="20"/>
                <w:szCs w:val="20"/>
              </w:rPr>
              <w:t xml:space="preserve">GCSE Maths &amp; English </w:t>
            </w:r>
            <w:r w:rsidR="00DF019D">
              <w:rPr>
                <w:sz w:val="20"/>
                <w:szCs w:val="20"/>
              </w:rPr>
              <w:t xml:space="preserve">minimum grade 4 (C) </w:t>
            </w:r>
            <w:r>
              <w:rPr>
                <w:sz w:val="20"/>
                <w:szCs w:val="20"/>
              </w:rPr>
              <w:t>or equivalent</w:t>
            </w:r>
            <w:r w:rsidR="00780537">
              <w:rPr>
                <w:sz w:val="20"/>
                <w:szCs w:val="20"/>
              </w:rPr>
              <w:t>.</w:t>
            </w:r>
          </w:p>
          <w:p w14:paraId="7BB8D8DC" w14:textId="77777777" w:rsidR="000B048C" w:rsidRPr="008E6E0B" w:rsidRDefault="000B048C" w:rsidP="000B048C">
            <w:pPr>
              <w:pStyle w:val="ListParagraph"/>
              <w:rPr>
                <w:sz w:val="20"/>
                <w:szCs w:val="20"/>
              </w:rPr>
            </w:pPr>
          </w:p>
          <w:p w14:paraId="7D645F0A" w14:textId="77777777" w:rsidR="000B048C" w:rsidRPr="008E6E0B" w:rsidRDefault="000B048C" w:rsidP="000B048C">
            <w:pPr>
              <w:rPr>
                <w:sz w:val="20"/>
                <w:szCs w:val="20"/>
              </w:rPr>
            </w:pPr>
          </w:p>
        </w:tc>
        <w:tc>
          <w:tcPr>
            <w:tcW w:w="3905" w:type="dxa"/>
          </w:tcPr>
          <w:p w14:paraId="0E9EEADD" w14:textId="77777777" w:rsidR="000B048C" w:rsidRDefault="000B048C" w:rsidP="000B048C">
            <w:pPr>
              <w:pStyle w:val="ListParagraph"/>
              <w:numPr>
                <w:ilvl w:val="0"/>
                <w:numId w:val="13"/>
              </w:numPr>
              <w:ind w:left="321" w:hanging="283"/>
              <w:rPr>
                <w:sz w:val="20"/>
                <w:szCs w:val="20"/>
              </w:rPr>
            </w:pPr>
            <w:r>
              <w:rPr>
                <w:sz w:val="20"/>
                <w:szCs w:val="20"/>
              </w:rPr>
              <w:t>Experience of working within a manufacturing industry.</w:t>
            </w:r>
          </w:p>
          <w:p w14:paraId="01FBE00E" w14:textId="77777777" w:rsidR="00DC25FC" w:rsidRDefault="00DC25FC" w:rsidP="00DC25FC">
            <w:pPr>
              <w:pStyle w:val="ListParagraph"/>
              <w:ind w:left="321"/>
              <w:rPr>
                <w:sz w:val="20"/>
                <w:szCs w:val="20"/>
              </w:rPr>
            </w:pPr>
          </w:p>
          <w:p w14:paraId="0E24858F" w14:textId="49018298" w:rsidR="00DC25FC" w:rsidRDefault="00DC25FC" w:rsidP="000B048C">
            <w:pPr>
              <w:pStyle w:val="ListParagraph"/>
              <w:numPr>
                <w:ilvl w:val="0"/>
                <w:numId w:val="13"/>
              </w:numPr>
              <w:ind w:left="321" w:hanging="283"/>
              <w:rPr>
                <w:sz w:val="20"/>
                <w:szCs w:val="20"/>
              </w:rPr>
            </w:pPr>
            <w:r>
              <w:rPr>
                <w:sz w:val="20"/>
                <w:szCs w:val="20"/>
              </w:rPr>
              <w:t>Experience of Project Management</w:t>
            </w:r>
            <w:r w:rsidR="005B759F">
              <w:rPr>
                <w:sz w:val="20"/>
                <w:szCs w:val="20"/>
              </w:rPr>
              <w:t>.</w:t>
            </w:r>
          </w:p>
          <w:p w14:paraId="01A4C6E1" w14:textId="77777777" w:rsidR="000B048C" w:rsidRDefault="000B048C" w:rsidP="000B048C">
            <w:pPr>
              <w:pStyle w:val="ListParagraph"/>
              <w:ind w:left="321"/>
              <w:rPr>
                <w:sz w:val="20"/>
                <w:szCs w:val="20"/>
              </w:rPr>
            </w:pPr>
          </w:p>
          <w:p w14:paraId="5D889828" w14:textId="59FBE6D2" w:rsidR="00DF7C73" w:rsidRDefault="000B048C" w:rsidP="00DF7C73">
            <w:pPr>
              <w:pStyle w:val="ListParagraph"/>
              <w:numPr>
                <w:ilvl w:val="0"/>
                <w:numId w:val="13"/>
              </w:numPr>
              <w:ind w:left="321" w:hanging="283"/>
              <w:rPr>
                <w:sz w:val="20"/>
                <w:szCs w:val="20"/>
              </w:rPr>
            </w:pPr>
            <w:r>
              <w:rPr>
                <w:sz w:val="20"/>
                <w:szCs w:val="20"/>
              </w:rPr>
              <w:t>SAP experience</w:t>
            </w:r>
            <w:r w:rsidR="005B759F">
              <w:rPr>
                <w:sz w:val="20"/>
                <w:szCs w:val="20"/>
              </w:rPr>
              <w:t>.</w:t>
            </w:r>
            <w:r>
              <w:rPr>
                <w:sz w:val="20"/>
                <w:szCs w:val="20"/>
              </w:rPr>
              <w:t xml:space="preserve"> </w:t>
            </w:r>
          </w:p>
          <w:p w14:paraId="4E2357E6" w14:textId="77777777" w:rsidR="00DF7C73" w:rsidRPr="00DF7C73" w:rsidRDefault="00DF7C73" w:rsidP="00DF7C73">
            <w:pPr>
              <w:pStyle w:val="ListParagraph"/>
              <w:rPr>
                <w:sz w:val="20"/>
                <w:szCs w:val="20"/>
              </w:rPr>
            </w:pPr>
          </w:p>
          <w:p w14:paraId="4A5586DB" w14:textId="46CDB432" w:rsidR="00DF7C73" w:rsidRPr="00DF7C73" w:rsidRDefault="00DF7C73" w:rsidP="00DF7C73">
            <w:pPr>
              <w:pStyle w:val="ListParagraph"/>
              <w:numPr>
                <w:ilvl w:val="0"/>
                <w:numId w:val="13"/>
              </w:numPr>
              <w:ind w:left="321" w:hanging="283"/>
              <w:rPr>
                <w:sz w:val="20"/>
                <w:szCs w:val="20"/>
              </w:rPr>
            </w:pPr>
            <w:r>
              <w:rPr>
                <w:sz w:val="20"/>
                <w:szCs w:val="20"/>
              </w:rPr>
              <w:t xml:space="preserve">Business to Customer (B2C) experience. </w:t>
            </w:r>
          </w:p>
          <w:p w14:paraId="06C3A2CA" w14:textId="77777777" w:rsidR="000B048C" w:rsidRDefault="000B048C" w:rsidP="000B048C"/>
        </w:tc>
      </w:tr>
      <w:tr w:rsidR="000B048C" w14:paraId="6B99B74F" w14:textId="77777777" w:rsidTr="6549605F">
        <w:tc>
          <w:tcPr>
            <w:tcW w:w="1404" w:type="dxa"/>
          </w:tcPr>
          <w:p w14:paraId="78A12E93" w14:textId="77777777" w:rsidR="000B048C" w:rsidRDefault="000B048C" w:rsidP="000B048C"/>
          <w:p w14:paraId="5A84BED7" w14:textId="77777777" w:rsidR="000B048C" w:rsidRDefault="000B048C" w:rsidP="000B048C"/>
          <w:p w14:paraId="319A22E3" w14:textId="77777777" w:rsidR="000B048C" w:rsidRPr="003B1431" w:rsidRDefault="000B048C" w:rsidP="000B048C">
            <w:pPr>
              <w:jc w:val="center"/>
              <w:rPr>
                <w:b/>
                <w:sz w:val="28"/>
                <w:szCs w:val="28"/>
              </w:rPr>
            </w:pPr>
          </w:p>
          <w:p w14:paraId="01391DB5" w14:textId="77777777" w:rsidR="000B048C" w:rsidRPr="003B1431" w:rsidRDefault="000B048C" w:rsidP="000B048C">
            <w:pPr>
              <w:jc w:val="center"/>
              <w:rPr>
                <w:b/>
                <w:sz w:val="28"/>
                <w:szCs w:val="28"/>
              </w:rPr>
            </w:pPr>
          </w:p>
          <w:p w14:paraId="073567EC" w14:textId="77777777" w:rsidR="000B048C" w:rsidRPr="003B1431" w:rsidRDefault="000B048C" w:rsidP="000B048C">
            <w:pPr>
              <w:jc w:val="center"/>
              <w:rPr>
                <w:b/>
                <w:sz w:val="28"/>
                <w:szCs w:val="28"/>
              </w:rPr>
            </w:pPr>
          </w:p>
          <w:p w14:paraId="26E080EF" w14:textId="77777777" w:rsidR="000B048C" w:rsidRPr="003B1431" w:rsidRDefault="000B048C" w:rsidP="000B048C">
            <w:pPr>
              <w:jc w:val="center"/>
              <w:rPr>
                <w:b/>
                <w:sz w:val="28"/>
                <w:szCs w:val="28"/>
              </w:rPr>
            </w:pPr>
          </w:p>
          <w:p w14:paraId="0DBF18A5" w14:textId="77777777" w:rsidR="000B048C" w:rsidRPr="003B1431" w:rsidRDefault="000B048C" w:rsidP="000B048C">
            <w:pPr>
              <w:jc w:val="center"/>
              <w:rPr>
                <w:b/>
                <w:sz w:val="28"/>
                <w:szCs w:val="28"/>
              </w:rPr>
            </w:pPr>
          </w:p>
          <w:p w14:paraId="77213C88" w14:textId="77777777" w:rsidR="000B048C" w:rsidRPr="003B1431" w:rsidRDefault="000B048C" w:rsidP="000B048C">
            <w:pPr>
              <w:jc w:val="center"/>
              <w:rPr>
                <w:b/>
                <w:sz w:val="28"/>
                <w:szCs w:val="28"/>
              </w:rPr>
            </w:pPr>
            <w:r>
              <w:rPr>
                <w:b/>
                <w:sz w:val="28"/>
                <w:szCs w:val="28"/>
              </w:rPr>
              <w:t xml:space="preserve">Behaviour </w:t>
            </w:r>
          </w:p>
          <w:p w14:paraId="511C13A5" w14:textId="77777777" w:rsidR="000B048C" w:rsidRPr="003B1431" w:rsidRDefault="000B048C" w:rsidP="000B048C">
            <w:pPr>
              <w:jc w:val="center"/>
              <w:rPr>
                <w:b/>
                <w:sz w:val="28"/>
                <w:szCs w:val="28"/>
              </w:rPr>
            </w:pPr>
          </w:p>
          <w:p w14:paraId="3D2A8845" w14:textId="77777777" w:rsidR="000B048C" w:rsidRDefault="000B048C" w:rsidP="000B048C"/>
          <w:p w14:paraId="23BA850D" w14:textId="77777777" w:rsidR="000B048C" w:rsidRDefault="000B048C" w:rsidP="000B048C"/>
          <w:p w14:paraId="458F1039" w14:textId="77777777" w:rsidR="000B048C" w:rsidRDefault="000B048C" w:rsidP="000B048C"/>
          <w:p w14:paraId="1C6E4602" w14:textId="77777777" w:rsidR="000B048C" w:rsidRDefault="000B048C" w:rsidP="000B048C"/>
          <w:p w14:paraId="4D807266" w14:textId="77777777" w:rsidR="000B048C" w:rsidRDefault="000B048C" w:rsidP="000B048C"/>
          <w:p w14:paraId="53B18B52" w14:textId="77777777" w:rsidR="000B048C" w:rsidRDefault="000B048C" w:rsidP="000B048C"/>
          <w:p w14:paraId="5D3AA194" w14:textId="77777777" w:rsidR="000B048C" w:rsidRDefault="000B048C" w:rsidP="000B048C"/>
          <w:p w14:paraId="2D558DF9" w14:textId="77777777" w:rsidR="000B048C" w:rsidRDefault="000B048C" w:rsidP="000B048C"/>
          <w:p w14:paraId="46344FD1" w14:textId="77777777" w:rsidR="000B048C" w:rsidRDefault="000B048C" w:rsidP="000B048C"/>
          <w:p w14:paraId="5FE6CDE8" w14:textId="77777777" w:rsidR="000B048C" w:rsidRDefault="000B048C" w:rsidP="000B048C"/>
        </w:tc>
        <w:tc>
          <w:tcPr>
            <w:tcW w:w="3707" w:type="dxa"/>
          </w:tcPr>
          <w:p w14:paraId="347613F9" w14:textId="77777777" w:rsidR="000B048C" w:rsidRDefault="000B048C" w:rsidP="000B048C">
            <w:pPr>
              <w:pStyle w:val="ListParagraph"/>
              <w:ind w:left="329"/>
              <w:rPr>
                <w:sz w:val="20"/>
                <w:szCs w:val="20"/>
              </w:rPr>
            </w:pPr>
          </w:p>
          <w:p w14:paraId="30E9175E" w14:textId="77777777" w:rsidR="000B048C" w:rsidRDefault="000B048C" w:rsidP="000B048C">
            <w:pPr>
              <w:pStyle w:val="ListParagraph"/>
              <w:numPr>
                <w:ilvl w:val="0"/>
                <w:numId w:val="14"/>
              </w:numPr>
              <w:ind w:left="329" w:hanging="218"/>
              <w:rPr>
                <w:sz w:val="20"/>
                <w:szCs w:val="20"/>
              </w:rPr>
            </w:pPr>
            <w:r>
              <w:rPr>
                <w:sz w:val="20"/>
                <w:szCs w:val="20"/>
              </w:rPr>
              <w:t xml:space="preserve">Demonstrates exceptional customer service </w:t>
            </w:r>
            <w:proofErr w:type="gramStart"/>
            <w:r>
              <w:rPr>
                <w:sz w:val="20"/>
                <w:szCs w:val="20"/>
              </w:rPr>
              <w:t>skills</w:t>
            </w:r>
            <w:proofErr w:type="gramEnd"/>
            <w:r>
              <w:rPr>
                <w:sz w:val="20"/>
                <w:szCs w:val="20"/>
              </w:rPr>
              <w:t xml:space="preserve"> </w:t>
            </w:r>
          </w:p>
          <w:p w14:paraId="793237CD" w14:textId="77777777" w:rsidR="000B048C" w:rsidRDefault="000B048C" w:rsidP="000B048C">
            <w:pPr>
              <w:pStyle w:val="ListParagraph"/>
              <w:ind w:left="329"/>
              <w:rPr>
                <w:sz w:val="20"/>
                <w:szCs w:val="20"/>
              </w:rPr>
            </w:pPr>
          </w:p>
          <w:p w14:paraId="1693BEB1" w14:textId="77777777" w:rsidR="000B048C" w:rsidRDefault="000B048C" w:rsidP="000B048C">
            <w:pPr>
              <w:pStyle w:val="ListParagraph"/>
              <w:numPr>
                <w:ilvl w:val="0"/>
                <w:numId w:val="14"/>
              </w:numPr>
              <w:ind w:left="329" w:hanging="218"/>
              <w:rPr>
                <w:sz w:val="20"/>
                <w:szCs w:val="20"/>
              </w:rPr>
            </w:pPr>
            <w:r w:rsidRPr="00A2315F">
              <w:rPr>
                <w:sz w:val="20"/>
                <w:szCs w:val="20"/>
              </w:rPr>
              <w:t>Effective</w:t>
            </w:r>
            <w:r>
              <w:rPr>
                <w:sz w:val="20"/>
                <w:szCs w:val="20"/>
              </w:rPr>
              <w:t xml:space="preserve"> </w:t>
            </w:r>
            <w:r w:rsidRPr="00A2315F">
              <w:rPr>
                <w:sz w:val="20"/>
                <w:szCs w:val="20"/>
              </w:rPr>
              <w:t>communication skills in both verbal and written format.</w:t>
            </w:r>
          </w:p>
          <w:p w14:paraId="3D0752A9" w14:textId="77777777" w:rsidR="000B048C" w:rsidRPr="00A2315F" w:rsidRDefault="000B048C" w:rsidP="000B048C">
            <w:pPr>
              <w:pStyle w:val="ListParagraph"/>
              <w:ind w:left="329"/>
              <w:rPr>
                <w:sz w:val="20"/>
                <w:szCs w:val="20"/>
              </w:rPr>
            </w:pPr>
          </w:p>
          <w:p w14:paraId="5CFAE660" w14:textId="77777777" w:rsidR="000B048C" w:rsidRDefault="080ED76D" w:rsidP="000B048C">
            <w:pPr>
              <w:pStyle w:val="ListParagraph"/>
              <w:numPr>
                <w:ilvl w:val="0"/>
                <w:numId w:val="14"/>
              </w:numPr>
              <w:ind w:left="329" w:hanging="218"/>
              <w:rPr>
                <w:sz w:val="20"/>
                <w:szCs w:val="20"/>
              </w:rPr>
            </w:pPr>
            <w:r w:rsidRPr="6549605F">
              <w:rPr>
                <w:sz w:val="20"/>
                <w:szCs w:val="20"/>
              </w:rPr>
              <w:t>Demonstrate high levels of resilience with the ability to meet deadlines when under pressure.</w:t>
            </w:r>
          </w:p>
          <w:p w14:paraId="4A1F1F72" w14:textId="2064814B" w:rsidR="6549605F" w:rsidRDefault="6549605F" w:rsidP="6549605F">
            <w:pPr>
              <w:rPr>
                <w:sz w:val="20"/>
                <w:szCs w:val="20"/>
              </w:rPr>
            </w:pPr>
          </w:p>
          <w:p w14:paraId="5548E595" w14:textId="77777777" w:rsidR="000B048C" w:rsidRDefault="000B048C" w:rsidP="000B048C">
            <w:pPr>
              <w:pStyle w:val="ListParagraph"/>
              <w:numPr>
                <w:ilvl w:val="0"/>
                <w:numId w:val="14"/>
              </w:numPr>
              <w:ind w:left="329" w:hanging="218"/>
              <w:rPr>
                <w:sz w:val="20"/>
                <w:szCs w:val="20"/>
              </w:rPr>
            </w:pPr>
            <w:r>
              <w:rPr>
                <w:sz w:val="20"/>
                <w:szCs w:val="20"/>
              </w:rPr>
              <w:t>Demonstrates a</w:t>
            </w:r>
            <w:r w:rsidRPr="00A2315F">
              <w:rPr>
                <w:sz w:val="20"/>
                <w:szCs w:val="20"/>
              </w:rPr>
              <w:t>bility to work well within a team</w:t>
            </w:r>
            <w:r>
              <w:rPr>
                <w:sz w:val="20"/>
                <w:szCs w:val="20"/>
              </w:rPr>
              <w:t xml:space="preserve"> and apply own initiative to ensure a task is completed.</w:t>
            </w:r>
          </w:p>
          <w:p w14:paraId="689C7226" w14:textId="77777777" w:rsidR="000B048C" w:rsidRPr="008E6E0B" w:rsidRDefault="000B048C" w:rsidP="000B048C">
            <w:pPr>
              <w:rPr>
                <w:sz w:val="20"/>
                <w:szCs w:val="20"/>
              </w:rPr>
            </w:pPr>
          </w:p>
          <w:p w14:paraId="54D400A8" w14:textId="77777777" w:rsidR="000B048C" w:rsidRDefault="000B048C" w:rsidP="000B048C">
            <w:pPr>
              <w:pStyle w:val="ListParagraph"/>
              <w:numPr>
                <w:ilvl w:val="0"/>
                <w:numId w:val="14"/>
              </w:numPr>
              <w:ind w:left="329" w:hanging="218"/>
              <w:rPr>
                <w:sz w:val="20"/>
                <w:szCs w:val="20"/>
              </w:rPr>
            </w:pPr>
            <w:r w:rsidRPr="00A2315F">
              <w:rPr>
                <w:sz w:val="20"/>
                <w:szCs w:val="20"/>
              </w:rPr>
              <w:t xml:space="preserve">Show flexibility </w:t>
            </w:r>
            <w:proofErr w:type="gramStart"/>
            <w:r w:rsidRPr="00A2315F">
              <w:rPr>
                <w:sz w:val="20"/>
                <w:szCs w:val="20"/>
              </w:rPr>
              <w:t>in order to</w:t>
            </w:r>
            <w:proofErr w:type="gramEnd"/>
            <w:r w:rsidRPr="00A2315F">
              <w:rPr>
                <w:sz w:val="20"/>
                <w:szCs w:val="20"/>
              </w:rPr>
              <w:t xml:space="preserve"> meet the demands of business needs as they arise sometimes at short notice. </w:t>
            </w:r>
          </w:p>
          <w:p w14:paraId="642A199A" w14:textId="77777777" w:rsidR="000B048C" w:rsidRPr="008E6E0B" w:rsidRDefault="000B048C" w:rsidP="000B048C">
            <w:pPr>
              <w:rPr>
                <w:sz w:val="20"/>
                <w:szCs w:val="20"/>
              </w:rPr>
            </w:pPr>
          </w:p>
          <w:p w14:paraId="3E250A5A" w14:textId="77777777" w:rsidR="000B048C" w:rsidRDefault="000B048C" w:rsidP="000B048C">
            <w:pPr>
              <w:pStyle w:val="ListParagraph"/>
              <w:numPr>
                <w:ilvl w:val="0"/>
                <w:numId w:val="14"/>
              </w:numPr>
              <w:ind w:left="329" w:hanging="218"/>
              <w:rPr>
                <w:sz w:val="20"/>
                <w:szCs w:val="20"/>
              </w:rPr>
            </w:pPr>
            <w:r>
              <w:rPr>
                <w:sz w:val="20"/>
                <w:szCs w:val="20"/>
              </w:rPr>
              <w:t>Is organised to ensure d</w:t>
            </w:r>
            <w:r w:rsidRPr="00A2315F">
              <w:rPr>
                <w:sz w:val="20"/>
                <w:szCs w:val="20"/>
              </w:rPr>
              <w:t>ay to day task</w:t>
            </w:r>
            <w:r>
              <w:rPr>
                <w:sz w:val="20"/>
                <w:szCs w:val="20"/>
              </w:rPr>
              <w:t xml:space="preserve">s are completed </w:t>
            </w:r>
            <w:r w:rsidRPr="00A2315F">
              <w:rPr>
                <w:sz w:val="20"/>
                <w:szCs w:val="20"/>
              </w:rPr>
              <w:t xml:space="preserve">within a timely, accurate and professional manner. </w:t>
            </w:r>
          </w:p>
          <w:p w14:paraId="2E0AFDA2" w14:textId="77777777" w:rsidR="000B048C" w:rsidRPr="00321C00" w:rsidRDefault="000B048C" w:rsidP="000B048C">
            <w:pPr>
              <w:pStyle w:val="ListParagraph"/>
              <w:rPr>
                <w:sz w:val="20"/>
                <w:szCs w:val="20"/>
              </w:rPr>
            </w:pPr>
          </w:p>
          <w:p w14:paraId="76B0E8A5" w14:textId="77777777" w:rsidR="000B048C" w:rsidRDefault="000B048C" w:rsidP="000B048C">
            <w:pPr>
              <w:pStyle w:val="ListParagraph"/>
              <w:numPr>
                <w:ilvl w:val="0"/>
                <w:numId w:val="14"/>
              </w:numPr>
              <w:ind w:left="329" w:hanging="218"/>
              <w:rPr>
                <w:sz w:val="20"/>
                <w:szCs w:val="20"/>
              </w:rPr>
            </w:pPr>
            <w:r>
              <w:rPr>
                <w:sz w:val="20"/>
                <w:szCs w:val="20"/>
              </w:rPr>
              <w:t>Demonstrates a passion for continuous self and business improvement.</w:t>
            </w:r>
          </w:p>
          <w:p w14:paraId="17D9BD2C" w14:textId="77777777" w:rsidR="00DC25FC" w:rsidRPr="00DC25FC" w:rsidRDefault="00DC25FC" w:rsidP="00DC25FC">
            <w:pPr>
              <w:pStyle w:val="ListParagraph"/>
              <w:rPr>
                <w:sz w:val="20"/>
                <w:szCs w:val="20"/>
              </w:rPr>
            </w:pPr>
          </w:p>
          <w:p w14:paraId="39CA1022" w14:textId="317F3357" w:rsidR="00DC25FC" w:rsidRPr="00DC25FC" w:rsidRDefault="00DC25FC" w:rsidP="00DC25FC">
            <w:pPr>
              <w:rPr>
                <w:sz w:val="20"/>
                <w:szCs w:val="20"/>
              </w:rPr>
            </w:pPr>
          </w:p>
          <w:p w14:paraId="75CE91E7" w14:textId="77777777" w:rsidR="000B048C" w:rsidRDefault="000B048C" w:rsidP="000B048C"/>
          <w:p w14:paraId="7BD9F601" w14:textId="77777777" w:rsidR="00DC25FC" w:rsidRDefault="00DC25FC" w:rsidP="000B048C"/>
        </w:tc>
        <w:tc>
          <w:tcPr>
            <w:tcW w:w="3905" w:type="dxa"/>
          </w:tcPr>
          <w:p w14:paraId="73BF6C23" w14:textId="77777777" w:rsidR="000B048C" w:rsidRPr="000B048C" w:rsidRDefault="000B048C" w:rsidP="000B048C">
            <w:pPr>
              <w:pStyle w:val="ListParagraph"/>
            </w:pPr>
          </w:p>
          <w:p w14:paraId="01FB555B" w14:textId="1086DCA0" w:rsidR="00DC25FC" w:rsidRPr="00DC25FC" w:rsidRDefault="000B048C" w:rsidP="00DC25FC">
            <w:pPr>
              <w:pStyle w:val="ListParagraph"/>
              <w:numPr>
                <w:ilvl w:val="0"/>
                <w:numId w:val="14"/>
              </w:numPr>
            </w:pPr>
            <w:r w:rsidRPr="000B048C">
              <w:rPr>
                <w:sz w:val="20"/>
                <w:szCs w:val="20"/>
              </w:rPr>
              <w:t>Willingness to up-skill and enhance knowledge through any training requirements.</w:t>
            </w:r>
          </w:p>
          <w:p w14:paraId="11A46A96" w14:textId="77777777" w:rsidR="00DC25FC" w:rsidRDefault="00DC25FC" w:rsidP="00DC25FC">
            <w:pPr>
              <w:pStyle w:val="ListParagraph"/>
            </w:pPr>
          </w:p>
        </w:tc>
      </w:tr>
    </w:tbl>
    <w:p w14:paraId="031A4218" w14:textId="77777777" w:rsidR="005A4AEB" w:rsidRPr="00BA5DB6" w:rsidRDefault="005A4AEB" w:rsidP="00FC414D">
      <w:pPr>
        <w:pStyle w:val="NoSpacing"/>
      </w:pPr>
    </w:p>
    <w:tbl>
      <w:tblPr>
        <w:tblStyle w:val="TableGrid"/>
        <w:tblW w:w="0" w:type="auto"/>
        <w:tblLook w:val="04A0" w:firstRow="1" w:lastRow="0" w:firstColumn="1" w:lastColumn="0" w:noHBand="0" w:noVBand="1"/>
      </w:tblPr>
      <w:tblGrid>
        <w:gridCol w:w="2999"/>
        <w:gridCol w:w="3002"/>
        <w:gridCol w:w="3015"/>
      </w:tblGrid>
      <w:tr w:rsidR="00C62150" w:rsidRPr="00C62150" w14:paraId="6E461F51" w14:textId="77777777" w:rsidTr="00C62150">
        <w:tc>
          <w:tcPr>
            <w:tcW w:w="9242" w:type="dxa"/>
            <w:gridSpan w:val="3"/>
            <w:shd w:val="clear" w:color="auto" w:fill="000000" w:themeFill="text1"/>
          </w:tcPr>
          <w:p w14:paraId="216657E1" w14:textId="77777777" w:rsidR="003B1431" w:rsidRPr="00C62150" w:rsidRDefault="003B1431">
            <w:pPr>
              <w:jc w:val="center"/>
              <w:rPr>
                <w:b/>
                <w:color w:val="FFFF00"/>
                <w:sz w:val="24"/>
                <w:szCs w:val="24"/>
              </w:rPr>
            </w:pPr>
            <w:r w:rsidRPr="005D637A">
              <w:rPr>
                <w:b/>
                <w:color w:val="FFC000"/>
                <w:sz w:val="24"/>
                <w:szCs w:val="24"/>
              </w:rPr>
              <w:t>Document Management</w:t>
            </w:r>
          </w:p>
        </w:tc>
      </w:tr>
      <w:tr w:rsidR="009068A4" w:rsidRPr="009068A4" w14:paraId="7F5D8576" w14:textId="77777777" w:rsidTr="003B1431">
        <w:tc>
          <w:tcPr>
            <w:tcW w:w="3080" w:type="dxa"/>
          </w:tcPr>
          <w:p w14:paraId="132C4956" w14:textId="77777777" w:rsidR="003B1431" w:rsidRPr="009068A4" w:rsidRDefault="009068A4">
            <w:pPr>
              <w:jc w:val="center"/>
              <w:rPr>
                <w:b/>
                <w:color w:val="000000" w:themeColor="text1"/>
                <w:sz w:val="24"/>
                <w:szCs w:val="24"/>
              </w:rPr>
            </w:pPr>
            <w:r w:rsidRPr="009068A4">
              <w:rPr>
                <w:b/>
                <w:color w:val="000000" w:themeColor="text1"/>
                <w:sz w:val="24"/>
                <w:szCs w:val="24"/>
              </w:rPr>
              <w:t xml:space="preserve">Written By: </w:t>
            </w:r>
          </w:p>
        </w:tc>
        <w:tc>
          <w:tcPr>
            <w:tcW w:w="3081" w:type="dxa"/>
          </w:tcPr>
          <w:p w14:paraId="250612BA" w14:textId="52E154AA" w:rsidR="003B1431" w:rsidRPr="009068A4" w:rsidRDefault="00DC25FC">
            <w:pPr>
              <w:jc w:val="center"/>
              <w:rPr>
                <w:b/>
                <w:color w:val="000000" w:themeColor="text1"/>
                <w:sz w:val="24"/>
                <w:szCs w:val="24"/>
              </w:rPr>
            </w:pPr>
            <w:r>
              <w:rPr>
                <w:b/>
                <w:color w:val="000000" w:themeColor="text1"/>
                <w:sz w:val="24"/>
                <w:szCs w:val="24"/>
              </w:rPr>
              <w:t>Joanne Burrows</w:t>
            </w:r>
          </w:p>
        </w:tc>
        <w:tc>
          <w:tcPr>
            <w:tcW w:w="3081" w:type="dxa"/>
          </w:tcPr>
          <w:p w14:paraId="75094308" w14:textId="4DF602F1" w:rsidR="003B1431" w:rsidRPr="009068A4" w:rsidRDefault="009068A4" w:rsidP="003B1431">
            <w:pPr>
              <w:rPr>
                <w:b/>
                <w:color w:val="000000" w:themeColor="text1"/>
                <w:sz w:val="24"/>
                <w:szCs w:val="24"/>
              </w:rPr>
            </w:pPr>
            <w:r w:rsidRPr="009068A4">
              <w:rPr>
                <w:b/>
                <w:color w:val="000000" w:themeColor="text1"/>
                <w:sz w:val="24"/>
                <w:szCs w:val="24"/>
              </w:rPr>
              <w:t>Date:</w:t>
            </w:r>
            <w:r w:rsidR="000B048C">
              <w:rPr>
                <w:b/>
                <w:color w:val="000000" w:themeColor="text1"/>
                <w:sz w:val="24"/>
                <w:szCs w:val="24"/>
              </w:rPr>
              <w:t xml:space="preserve"> </w:t>
            </w:r>
            <w:r w:rsidR="00DC25FC">
              <w:rPr>
                <w:b/>
                <w:color w:val="000000" w:themeColor="text1"/>
                <w:sz w:val="24"/>
                <w:szCs w:val="24"/>
              </w:rPr>
              <w:t>04/01/2024</w:t>
            </w:r>
          </w:p>
        </w:tc>
      </w:tr>
    </w:tbl>
    <w:p w14:paraId="41D5EDF0" w14:textId="77777777" w:rsidR="00BA5DB6" w:rsidRPr="00BA5DB6" w:rsidRDefault="00BA5DB6" w:rsidP="00E2091F">
      <w:pPr>
        <w:rPr>
          <w:b/>
          <w:color w:val="365F91" w:themeColor="accent1" w:themeShade="BF"/>
          <w:sz w:val="40"/>
          <w:szCs w:val="40"/>
        </w:rPr>
      </w:pPr>
    </w:p>
    <w:sectPr w:rsidR="00BA5DB6" w:rsidRPr="00BA5DB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FBF0" w14:textId="77777777" w:rsidR="00526B5B" w:rsidRDefault="00526B5B" w:rsidP="00BA5DB6">
      <w:pPr>
        <w:spacing w:after="0" w:line="240" w:lineRule="auto"/>
      </w:pPr>
      <w:r>
        <w:separator/>
      </w:r>
    </w:p>
  </w:endnote>
  <w:endnote w:type="continuationSeparator" w:id="0">
    <w:p w14:paraId="36AEF603" w14:textId="77777777" w:rsidR="00526B5B" w:rsidRDefault="00526B5B" w:rsidP="00BA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F755" w14:textId="77777777" w:rsidR="00526B5B" w:rsidRDefault="00526B5B" w:rsidP="00BA5DB6">
      <w:pPr>
        <w:spacing w:after="0" w:line="240" w:lineRule="auto"/>
      </w:pPr>
      <w:r>
        <w:separator/>
      </w:r>
    </w:p>
  </w:footnote>
  <w:footnote w:type="continuationSeparator" w:id="0">
    <w:p w14:paraId="3DD8382B" w14:textId="77777777" w:rsidR="00526B5B" w:rsidRDefault="00526B5B" w:rsidP="00BA5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8016" w14:textId="77777777" w:rsidR="00BA5DB6" w:rsidRDefault="00BA5DB6" w:rsidP="00BA5D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3B2"/>
    <w:multiLevelType w:val="hybridMultilevel"/>
    <w:tmpl w:val="65DE6194"/>
    <w:lvl w:ilvl="0" w:tplc="04090001">
      <w:start w:val="1"/>
      <w:numFmt w:val="bullet"/>
      <w:lvlText w:val=""/>
      <w:lvlJc w:val="left"/>
      <w:pPr>
        <w:tabs>
          <w:tab w:val="num" w:pos="360"/>
        </w:tabs>
        <w:ind w:left="360" w:hanging="360"/>
      </w:pPr>
      <w:rPr>
        <w:rFonts w:ascii="Symbol" w:hAnsi="Symbol" w:hint="default"/>
      </w:rPr>
    </w:lvl>
    <w:lvl w:ilvl="1" w:tplc="86A6335C">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AE7A41"/>
    <w:multiLevelType w:val="multilevel"/>
    <w:tmpl w:val="A99C68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935005"/>
    <w:multiLevelType w:val="hybridMultilevel"/>
    <w:tmpl w:val="DAC6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C7A1B"/>
    <w:multiLevelType w:val="hybridMultilevel"/>
    <w:tmpl w:val="4934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55411"/>
    <w:multiLevelType w:val="hybridMultilevel"/>
    <w:tmpl w:val="CCBC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87EDC"/>
    <w:multiLevelType w:val="hybridMultilevel"/>
    <w:tmpl w:val="03C8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F57F8"/>
    <w:multiLevelType w:val="multilevel"/>
    <w:tmpl w:val="17F44F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E11C0"/>
    <w:multiLevelType w:val="hybridMultilevel"/>
    <w:tmpl w:val="3DC86F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FA7C00"/>
    <w:multiLevelType w:val="hybridMultilevel"/>
    <w:tmpl w:val="ACF4A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69662B"/>
    <w:multiLevelType w:val="multilevel"/>
    <w:tmpl w:val="802EF3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E14755"/>
    <w:multiLevelType w:val="hybridMultilevel"/>
    <w:tmpl w:val="1EAA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72083"/>
    <w:multiLevelType w:val="hybridMultilevel"/>
    <w:tmpl w:val="D97C2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560FCD"/>
    <w:multiLevelType w:val="hybridMultilevel"/>
    <w:tmpl w:val="9F02A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A51710"/>
    <w:multiLevelType w:val="hybridMultilevel"/>
    <w:tmpl w:val="2B968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000C2F"/>
    <w:multiLevelType w:val="hybridMultilevel"/>
    <w:tmpl w:val="3416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401C8"/>
    <w:multiLevelType w:val="hybridMultilevel"/>
    <w:tmpl w:val="FAA0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475AB"/>
    <w:multiLevelType w:val="hybridMultilevel"/>
    <w:tmpl w:val="5C3AABA6"/>
    <w:lvl w:ilvl="0" w:tplc="4A98035C">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3094337">
    <w:abstractNumId w:val="3"/>
  </w:num>
  <w:num w:numId="2" w16cid:durableId="1084033087">
    <w:abstractNumId w:val="15"/>
  </w:num>
  <w:num w:numId="3" w16cid:durableId="964577175">
    <w:abstractNumId w:val="7"/>
  </w:num>
  <w:num w:numId="4" w16cid:durableId="1892228801">
    <w:abstractNumId w:val="8"/>
  </w:num>
  <w:num w:numId="5" w16cid:durableId="1859849606">
    <w:abstractNumId w:val="4"/>
  </w:num>
  <w:num w:numId="6" w16cid:durableId="592477602">
    <w:abstractNumId w:val="5"/>
  </w:num>
  <w:num w:numId="7" w16cid:durableId="1156847918">
    <w:abstractNumId w:val="16"/>
  </w:num>
  <w:num w:numId="8" w16cid:durableId="2095855110">
    <w:abstractNumId w:val="13"/>
  </w:num>
  <w:num w:numId="9" w16cid:durableId="734209379">
    <w:abstractNumId w:val="12"/>
  </w:num>
  <w:num w:numId="10" w16cid:durableId="246310189">
    <w:abstractNumId w:val="14"/>
  </w:num>
  <w:num w:numId="11" w16cid:durableId="1936135337">
    <w:abstractNumId w:val="11"/>
  </w:num>
  <w:num w:numId="12" w16cid:durableId="820656505">
    <w:abstractNumId w:val="0"/>
  </w:num>
  <w:num w:numId="13" w16cid:durableId="83039624">
    <w:abstractNumId w:val="2"/>
  </w:num>
  <w:num w:numId="14" w16cid:durableId="1841460799">
    <w:abstractNumId w:val="10"/>
  </w:num>
  <w:num w:numId="15" w16cid:durableId="614943889">
    <w:abstractNumId w:val="9"/>
  </w:num>
  <w:num w:numId="16" w16cid:durableId="32198844">
    <w:abstractNumId w:val="1"/>
  </w:num>
  <w:num w:numId="17" w16cid:durableId="12037829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DB6"/>
    <w:rsid w:val="00012EBC"/>
    <w:rsid w:val="000341A7"/>
    <w:rsid w:val="00045F2E"/>
    <w:rsid w:val="000B048C"/>
    <w:rsid w:val="000B1E9F"/>
    <w:rsid w:val="00142EAE"/>
    <w:rsid w:val="00214DBB"/>
    <w:rsid w:val="0029438D"/>
    <w:rsid w:val="002A19E7"/>
    <w:rsid w:val="003972AD"/>
    <w:rsid w:val="003A2241"/>
    <w:rsid w:val="003B1431"/>
    <w:rsid w:val="003C0BC3"/>
    <w:rsid w:val="003D49DE"/>
    <w:rsid w:val="003D6BE2"/>
    <w:rsid w:val="00421A5C"/>
    <w:rsid w:val="00483B55"/>
    <w:rsid w:val="004C2105"/>
    <w:rsid w:val="004C2D90"/>
    <w:rsid w:val="005223AD"/>
    <w:rsid w:val="00526B5B"/>
    <w:rsid w:val="00584E22"/>
    <w:rsid w:val="005A4AEB"/>
    <w:rsid w:val="005B759F"/>
    <w:rsid w:val="005D2905"/>
    <w:rsid w:val="005D637A"/>
    <w:rsid w:val="00607C05"/>
    <w:rsid w:val="006740E9"/>
    <w:rsid w:val="006931FA"/>
    <w:rsid w:val="00780537"/>
    <w:rsid w:val="007A359E"/>
    <w:rsid w:val="009068A4"/>
    <w:rsid w:val="009961B4"/>
    <w:rsid w:val="009A7E04"/>
    <w:rsid w:val="009C1632"/>
    <w:rsid w:val="009D562C"/>
    <w:rsid w:val="00A50191"/>
    <w:rsid w:val="00A507E0"/>
    <w:rsid w:val="00AB0E41"/>
    <w:rsid w:val="00B0705A"/>
    <w:rsid w:val="00B826AA"/>
    <w:rsid w:val="00BA5DB6"/>
    <w:rsid w:val="00BA7362"/>
    <w:rsid w:val="00BC3746"/>
    <w:rsid w:val="00BD4391"/>
    <w:rsid w:val="00C62150"/>
    <w:rsid w:val="00C74060"/>
    <w:rsid w:val="00CD3BB1"/>
    <w:rsid w:val="00D343FE"/>
    <w:rsid w:val="00D676CF"/>
    <w:rsid w:val="00DC25FC"/>
    <w:rsid w:val="00DF019D"/>
    <w:rsid w:val="00DF7C73"/>
    <w:rsid w:val="00E2091F"/>
    <w:rsid w:val="00E26A49"/>
    <w:rsid w:val="00E277E2"/>
    <w:rsid w:val="00E74D17"/>
    <w:rsid w:val="00F320CD"/>
    <w:rsid w:val="00F50712"/>
    <w:rsid w:val="00FA0A79"/>
    <w:rsid w:val="00FC414D"/>
    <w:rsid w:val="00FE09B4"/>
    <w:rsid w:val="02D0B876"/>
    <w:rsid w:val="033E2D91"/>
    <w:rsid w:val="039BE73B"/>
    <w:rsid w:val="047681D1"/>
    <w:rsid w:val="0656ACB5"/>
    <w:rsid w:val="065CA5F6"/>
    <w:rsid w:val="080ED76D"/>
    <w:rsid w:val="08119EB4"/>
    <w:rsid w:val="09CAE1E0"/>
    <w:rsid w:val="0A563B39"/>
    <w:rsid w:val="0B301719"/>
    <w:rsid w:val="0D29A124"/>
    <w:rsid w:val="1092F818"/>
    <w:rsid w:val="113BDC7C"/>
    <w:rsid w:val="14737D3E"/>
    <w:rsid w:val="1480515F"/>
    <w:rsid w:val="1534B309"/>
    <w:rsid w:val="160F4D9F"/>
    <w:rsid w:val="16C16105"/>
    <w:rsid w:val="16D0836A"/>
    <w:rsid w:val="1A89E6BF"/>
    <w:rsid w:val="1C3AFE02"/>
    <w:rsid w:val="1EE382D5"/>
    <w:rsid w:val="1F30A887"/>
    <w:rsid w:val="20211D61"/>
    <w:rsid w:val="2255CE70"/>
    <w:rsid w:val="248D3EF2"/>
    <w:rsid w:val="250C040D"/>
    <w:rsid w:val="25130CC9"/>
    <w:rsid w:val="25D2A6D2"/>
    <w:rsid w:val="2A786F47"/>
    <w:rsid w:val="2A9B28E2"/>
    <w:rsid w:val="2B729A71"/>
    <w:rsid w:val="2C9CA073"/>
    <w:rsid w:val="2E3870D4"/>
    <w:rsid w:val="2F1D638C"/>
    <w:rsid w:val="2F3D416A"/>
    <w:rsid w:val="2FB511A7"/>
    <w:rsid w:val="2FD44135"/>
    <w:rsid w:val="2FF4884F"/>
    <w:rsid w:val="35A3D7CE"/>
    <w:rsid w:val="3824966D"/>
    <w:rsid w:val="385A0D6B"/>
    <w:rsid w:val="387FB855"/>
    <w:rsid w:val="397096CE"/>
    <w:rsid w:val="397B237B"/>
    <w:rsid w:val="3AB93A32"/>
    <w:rsid w:val="3C0A6E32"/>
    <w:rsid w:val="3E4E949E"/>
    <w:rsid w:val="3EC01E0C"/>
    <w:rsid w:val="3FEA64FF"/>
    <w:rsid w:val="43035BD7"/>
    <w:rsid w:val="46004D50"/>
    <w:rsid w:val="4627CEBF"/>
    <w:rsid w:val="487AB050"/>
    <w:rsid w:val="4A296368"/>
    <w:rsid w:val="4C11EEBE"/>
    <w:rsid w:val="4D349934"/>
    <w:rsid w:val="4EE19954"/>
    <w:rsid w:val="4EE22C35"/>
    <w:rsid w:val="4F587B5B"/>
    <w:rsid w:val="507D69B5"/>
    <w:rsid w:val="51416018"/>
    <w:rsid w:val="54268E35"/>
    <w:rsid w:val="56ECAB39"/>
    <w:rsid w:val="59C0CFDA"/>
    <w:rsid w:val="5A8C1808"/>
    <w:rsid w:val="608BC355"/>
    <w:rsid w:val="6101BC5D"/>
    <w:rsid w:val="6367B220"/>
    <w:rsid w:val="6549605F"/>
    <w:rsid w:val="67614A05"/>
    <w:rsid w:val="691D5478"/>
    <w:rsid w:val="6AB5F7F6"/>
    <w:rsid w:val="6B19BC8C"/>
    <w:rsid w:val="6C27A64A"/>
    <w:rsid w:val="6DFD7873"/>
    <w:rsid w:val="7231B936"/>
    <w:rsid w:val="75A1B575"/>
    <w:rsid w:val="7E831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D70F2"/>
  <w15:docId w15:val="{155133FF-5856-4346-BAE1-2660F5F6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DB6"/>
  </w:style>
  <w:style w:type="paragraph" w:styleId="Footer">
    <w:name w:val="footer"/>
    <w:basedOn w:val="Normal"/>
    <w:link w:val="FooterChar"/>
    <w:uiPriority w:val="99"/>
    <w:unhideWhenUsed/>
    <w:rsid w:val="00BA5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DB6"/>
  </w:style>
  <w:style w:type="paragraph" w:styleId="BalloonText">
    <w:name w:val="Balloon Text"/>
    <w:basedOn w:val="Normal"/>
    <w:link w:val="BalloonTextChar"/>
    <w:uiPriority w:val="99"/>
    <w:semiHidden/>
    <w:unhideWhenUsed/>
    <w:rsid w:val="00BA5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B6"/>
    <w:rPr>
      <w:rFonts w:ascii="Tahoma" w:hAnsi="Tahoma" w:cs="Tahoma"/>
      <w:sz w:val="16"/>
      <w:szCs w:val="16"/>
    </w:rPr>
  </w:style>
  <w:style w:type="table" w:styleId="TableGrid">
    <w:name w:val="Table Grid"/>
    <w:basedOn w:val="TableNormal"/>
    <w:uiPriority w:val="59"/>
    <w:rsid w:val="00BA5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EAE"/>
    <w:pPr>
      <w:ind w:left="720"/>
      <w:contextualSpacing/>
    </w:pPr>
  </w:style>
  <w:style w:type="paragraph" w:styleId="NoSpacing">
    <w:name w:val="No Spacing"/>
    <w:uiPriority w:val="1"/>
    <w:qFormat/>
    <w:rsid w:val="00584E22"/>
    <w:pPr>
      <w:spacing w:after="0" w:line="240" w:lineRule="auto"/>
    </w:pPr>
  </w:style>
  <w:style w:type="character" w:customStyle="1" w:styleId="complexword">
    <w:name w:val="complexword"/>
    <w:basedOn w:val="DefaultParagraphFont"/>
    <w:rsid w:val="0099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7880">
      <w:bodyDiv w:val="1"/>
      <w:marLeft w:val="0"/>
      <w:marRight w:val="0"/>
      <w:marTop w:val="0"/>
      <w:marBottom w:val="0"/>
      <w:divBdr>
        <w:top w:val="none" w:sz="0" w:space="0" w:color="auto"/>
        <w:left w:val="none" w:sz="0" w:space="0" w:color="auto"/>
        <w:bottom w:val="none" w:sz="0" w:space="0" w:color="auto"/>
        <w:right w:val="none" w:sz="0" w:space="0" w:color="auto"/>
      </w:divBdr>
    </w:div>
    <w:div w:id="373776350">
      <w:bodyDiv w:val="1"/>
      <w:marLeft w:val="0"/>
      <w:marRight w:val="0"/>
      <w:marTop w:val="0"/>
      <w:marBottom w:val="0"/>
      <w:divBdr>
        <w:top w:val="none" w:sz="0" w:space="0" w:color="auto"/>
        <w:left w:val="none" w:sz="0" w:space="0" w:color="auto"/>
        <w:bottom w:val="none" w:sz="0" w:space="0" w:color="auto"/>
        <w:right w:val="none" w:sz="0" w:space="0" w:color="auto"/>
      </w:divBdr>
    </w:div>
    <w:div w:id="457383381">
      <w:bodyDiv w:val="1"/>
      <w:marLeft w:val="0"/>
      <w:marRight w:val="0"/>
      <w:marTop w:val="0"/>
      <w:marBottom w:val="0"/>
      <w:divBdr>
        <w:top w:val="none" w:sz="0" w:space="0" w:color="auto"/>
        <w:left w:val="none" w:sz="0" w:space="0" w:color="auto"/>
        <w:bottom w:val="none" w:sz="0" w:space="0" w:color="auto"/>
        <w:right w:val="none" w:sz="0" w:space="0" w:color="auto"/>
      </w:divBdr>
    </w:div>
    <w:div w:id="893855007">
      <w:bodyDiv w:val="1"/>
      <w:marLeft w:val="0"/>
      <w:marRight w:val="0"/>
      <w:marTop w:val="0"/>
      <w:marBottom w:val="0"/>
      <w:divBdr>
        <w:top w:val="none" w:sz="0" w:space="0" w:color="auto"/>
        <w:left w:val="none" w:sz="0" w:space="0" w:color="auto"/>
        <w:bottom w:val="none" w:sz="0" w:space="0" w:color="auto"/>
        <w:right w:val="none" w:sz="0" w:space="0" w:color="auto"/>
      </w:divBdr>
    </w:div>
    <w:div w:id="1073428119">
      <w:bodyDiv w:val="1"/>
      <w:marLeft w:val="0"/>
      <w:marRight w:val="0"/>
      <w:marTop w:val="0"/>
      <w:marBottom w:val="0"/>
      <w:divBdr>
        <w:top w:val="none" w:sz="0" w:space="0" w:color="auto"/>
        <w:left w:val="none" w:sz="0" w:space="0" w:color="auto"/>
        <w:bottom w:val="none" w:sz="0" w:space="0" w:color="auto"/>
        <w:right w:val="none" w:sz="0" w:space="0" w:color="auto"/>
      </w:divBdr>
    </w:div>
    <w:div w:id="1277369422">
      <w:bodyDiv w:val="1"/>
      <w:marLeft w:val="0"/>
      <w:marRight w:val="0"/>
      <w:marTop w:val="0"/>
      <w:marBottom w:val="0"/>
      <w:divBdr>
        <w:top w:val="none" w:sz="0" w:space="0" w:color="auto"/>
        <w:left w:val="none" w:sz="0" w:space="0" w:color="auto"/>
        <w:bottom w:val="none" w:sz="0" w:space="0" w:color="auto"/>
        <w:right w:val="none" w:sz="0" w:space="0" w:color="auto"/>
      </w:divBdr>
    </w:div>
    <w:div w:id="1895191854">
      <w:bodyDiv w:val="1"/>
      <w:marLeft w:val="0"/>
      <w:marRight w:val="0"/>
      <w:marTop w:val="0"/>
      <w:marBottom w:val="0"/>
      <w:divBdr>
        <w:top w:val="none" w:sz="0" w:space="0" w:color="auto"/>
        <w:left w:val="none" w:sz="0" w:space="0" w:color="auto"/>
        <w:bottom w:val="none" w:sz="0" w:space="0" w:color="auto"/>
        <w:right w:val="none" w:sz="0" w:space="0" w:color="auto"/>
      </w:divBdr>
    </w:div>
    <w:div w:id="19314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HellermannTyton Ltd</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Baker</dc:creator>
  <cp:lastModifiedBy>Clare Charlton</cp:lastModifiedBy>
  <cp:revision>3</cp:revision>
  <cp:lastPrinted>2016-01-25T14:27:00Z</cp:lastPrinted>
  <dcterms:created xsi:type="dcterms:W3CDTF">2024-01-04T14:12:00Z</dcterms:created>
  <dcterms:modified xsi:type="dcterms:W3CDTF">2024-01-04T14:13:00Z</dcterms:modified>
</cp:coreProperties>
</file>